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A2" w:rsidRDefault="009D67A2" w:rsidP="009D67A2">
      <w:pPr>
        <w:pStyle w:val="1"/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13F6" wp14:editId="6B1FA386">
                <wp:simplePos x="0" y="0"/>
                <wp:positionH relativeFrom="page">
                  <wp:posOffset>847726</wp:posOffset>
                </wp:positionH>
                <wp:positionV relativeFrom="paragraph">
                  <wp:posOffset>403860</wp:posOffset>
                </wp:positionV>
                <wp:extent cx="5924550" cy="1200150"/>
                <wp:effectExtent l="19050" t="19050" r="38100" b="3810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37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85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3975">
                          <a:solidFill>
                            <a:schemeClr val="accent2"/>
                          </a:solidFill>
                        </a:ln>
                        <a:effectLst/>
                      </wps:spPr>
                      <wps:txbx>
                        <w:txbxContent>
                          <w:p w:rsidR="009D67A2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A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Формирование предпосылок</w:t>
                            </w:r>
                          </w:p>
                          <w:p w:rsidR="009D67A2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A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универсальных учебных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67A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действий</w:t>
                            </w:r>
                          </w:p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Pr="009D67A2" w:rsidRDefault="009D67A2" w:rsidP="009D6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913F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66.75pt;margin-top:31.8pt;width:466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" fillcolor="#f7fafd [180]" strokecolor="#ed7d31 [3205]" strokeweight="4.25pt">
                <v:fill color2="#cde0f2 [980]" colors="0 #f7fafd;24248f #f7fafd;54395f #b5d2ec;55706f #b5d2ec" focus="100%" type="gradient"/>
                <v:textbox>
                  <w:txbxContent>
                    <w:p w:rsidR="009D67A2" w:rsidRDefault="009D67A2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7A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Формирование предпосылок</w:t>
                      </w:r>
                    </w:p>
                    <w:p w:rsidR="009D67A2" w:rsidRDefault="009D67A2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7A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универсальных учебных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67A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действий</w:t>
                      </w:r>
                    </w:p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Pr="009D67A2" w:rsidRDefault="009D67A2" w:rsidP="009D67A2"/>
                  </w:txbxContent>
                </v:textbox>
                <w10:wrap anchorx="page"/>
              </v:shape>
            </w:pict>
          </mc:Fallback>
        </mc:AlternateContent>
      </w:r>
    </w:p>
    <w:p w:rsidR="009D67A2" w:rsidRDefault="009D67A2" w:rsidP="009D67A2">
      <w:pPr>
        <w:pStyle w:val="1"/>
        <w:jc w:val="center"/>
        <w:rPr>
          <w:b/>
        </w:rPr>
      </w:pPr>
    </w:p>
    <w:p w:rsidR="009D67A2" w:rsidRDefault="009D67A2" w:rsidP="009D67A2">
      <w:pPr>
        <w:pStyle w:val="1"/>
        <w:jc w:val="center"/>
        <w:rPr>
          <w:b/>
        </w:rPr>
      </w:pPr>
    </w:p>
    <w:p w:rsidR="009D67A2" w:rsidRPr="009D67A2" w:rsidRDefault="00E56B60" w:rsidP="009D67A2">
      <w:pPr>
        <w:pStyle w:val="1"/>
        <w:jc w:val="center"/>
        <w:rPr>
          <w:b/>
        </w:rPr>
      </w:pPr>
      <w:r w:rsidRPr="009D67A2">
        <w:rPr>
          <w:b/>
        </w:rPr>
        <w:t xml:space="preserve">Термин «универсальные учебные действия» (УУД) </w:t>
      </w:r>
      <w:r w:rsidR="009D67A2" w:rsidRPr="009D67A2">
        <w:rPr>
          <w:b/>
        </w:rPr>
        <w:t>это –</w:t>
      </w:r>
    </w:p>
    <w:p w:rsidR="00E56B60" w:rsidRPr="009D67A2" w:rsidRDefault="00D431A7" w:rsidP="009D67A2">
      <w:pPr>
        <w:pStyle w:val="1"/>
        <w:jc w:val="center"/>
        <w:rPr>
          <w:b/>
        </w:rPr>
      </w:pPr>
      <w:r>
        <w:rPr>
          <w:b/>
        </w:rPr>
        <w:t xml:space="preserve">Универсальные учебные действия – это </w:t>
      </w:r>
      <w:r w:rsidR="00E56B60" w:rsidRPr="009D67A2">
        <w:rPr>
          <w:b/>
        </w:rPr>
        <w:t>умение учиться, т. е. способность обучающегося к самораз</w:t>
      </w:r>
      <w:r w:rsidR="009D6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959E6" wp14:editId="020AD78D">
                <wp:simplePos x="0" y="0"/>
                <wp:positionH relativeFrom="column">
                  <wp:posOffset>304800</wp:posOffset>
                </wp:positionH>
                <wp:positionV relativeFrom="paragraph">
                  <wp:posOffset>304800</wp:posOffset>
                </wp:positionV>
                <wp:extent cx="5365115" cy="87249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7A2" w:rsidRPr="009D67A2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959E6" id="Надпись 4" o:spid="_x0000_s1027" type="#_x0000_t202" style="position:absolute;left:0;text-align:left;margin-left:24pt;margin-top:24pt;width:422.45pt;height:68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" filled="f" stroked="f">
                <v:textbox style="mso-fit-shape-to-text:t">
                  <w:txbxContent>
                    <w:p w:rsidR="009D67A2" w:rsidRPr="009D67A2" w:rsidRDefault="009D67A2" w:rsidP="009D67A2">
                      <w:pPr>
                        <w:pStyle w:val="1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B60" w:rsidRPr="009D67A2">
        <w:rPr>
          <w:b/>
        </w:rPr>
        <w:t xml:space="preserve">витию и самосовершенствованию путём присвоения нового </w:t>
      </w:r>
      <w:proofErr w:type="gramStart"/>
      <w:r w:rsidR="00E56B60" w:rsidRPr="009D67A2">
        <w:rPr>
          <w:b/>
        </w:rPr>
        <w:t xml:space="preserve">социального </w:t>
      </w:r>
      <w:r>
        <w:rPr>
          <w:b/>
        </w:rPr>
        <w:t xml:space="preserve"> опыта</w:t>
      </w:r>
      <w:proofErr w:type="gramEnd"/>
      <w:r>
        <w:rPr>
          <w:b/>
        </w:rPr>
        <w:t>.</w:t>
      </w: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9D67A2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21526" wp14:editId="3EB2376F">
            <wp:extent cx="5940425" cy="4992370"/>
            <wp:effectExtent l="0" t="22860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D4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AB748A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5E276" wp14:editId="578D8A47">
                <wp:simplePos x="0" y="0"/>
                <wp:positionH relativeFrom="page">
                  <wp:posOffset>876300</wp:posOffset>
                </wp:positionH>
                <wp:positionV relativeFrom="paragraph">
                  <wp:posOffset>184785</wp:posOffset>
                </wp:positionV>
                <wp:extent cx="5972175" cy="1447800"/>
                <wp:effectExtent l="19050" t="19050" r="47625" b="381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37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8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53975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7E3B86" w:rsidRDefault="007E3B86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Личностный компонент</w:t>
                            </w:r>
                          </w:p>
                          <w:p w:rsidR="009D67A2" w:rsidRPr="007E3B86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B86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Критерии </w:t>
                            </w:r>
                            <w:proofErr w:type="spellStart"/>
                            <w:r w:rsidRPr="007E3B86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сформированности</w:t>
                            </w:r>
                            <w:proofErr w:type="spellEnd"/>
                          </w:p>
                          <w:p w:rsidR="009D67A2" w:rsidRPr="007E3B86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3B86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внутренней позиции школьника </w:t>
                            </w:r>
                          </w:p>
                          <w:p w:rsidR="009D67A2" w:rsidRDefault="009D67A2" w:rsidP="009D67A2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7A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универсальных учебных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D67A2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действий</w:t>
                            </w:r>
                          </w:p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Default="009D67A2" w:rsidP="009D67A2"/>
                          <w:p w:rsidR="009D67A2" w:rsidRPr="009D67A2" w:rsidRDefault="009D67A2" w:rsidP="009D6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E276" id="Надпись 7" o:spid="_x0000_s1028" type="#_x0000_t202" style="position:absolute;left:0;text-align:left;margin-left:69pt;margin-top:14.55pt;width:470.2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" fillcolor="#f7fafd" strokecolor="#ed7d31" strokeweight="4.25pt">
                <v:fill color2="#cee1f2" colors="0 #f7fafd;24248f #f7fafd;54395f #b5d2ec;55706f #b5d2ec" focus="100%" type="gradient"/>
                <v:textbox>
                  <w:txbxContent>
                    <w:p w:rsidR="007E3B86" w:rsidRDefault="007E3B86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Личностный компонент</w:t>
                      </w:r>
                    </w:p>
                    <w:p w:rsidR="009D67A2" w:rsidRPr="007E3B86" w:rsidRDefault="009D67A2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B86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Критерии </w:t>
                      </w:r>
                      <w:proofErr w:type="spellStart"/>
                      <w:r w:rsidRPr="007E3B86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сформированности</w:t>
                      </w:r>
                      <w:proofErr w:type="spellEnd"/>
                    </w:p>
                    <w:p w:rsidR="009D67A2" w:rsidRPr="007E3B86" w:rsidRDefault="009D67A2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3B86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внутренней позиции школьника </w:t>
                      </w:r>
                    </w:p>
                    <w:p w:rsidR="009D67A2" w:rsidRDefault="009D67A2" w:rsidP="009D67A2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7A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универсальных учебных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D67A2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действий</w:t>
                      </w:r>
                    </w:p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Default="009D67A2" w:rsidP="009D67A2"/>
                    <w:p w:rsidR="009D67A2" w:rsidRPr="009D67A2" w:rsidRDefault="009D67A2" w:rsidP="009D67A2"/>
                  </w:txbxContent>
                </v:textbox>
                <w10:wrap anchorx="page"/>
              </v:shape>
            </w:pict>
          </mc:Fallback>
        </mc:AlternateContent>
      </w: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A2" w:rsidRDefault="009D67A2" w:rsidP="009D67A2">
      <w:pPr>
        <w:pStyle w:val="1"/>
        <w:jc w:val="center"/>
        <w:rPr>
          <w:b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678FA" wp14:editId="213BD45B">
                <wp:simplePos x="0" y="0"/>
                <wp:positionH relativeFrom="margin">
                  <wp:posOffset>481965</wp:posOffset>
                </wp:positionH>
                <wp:positionV relativeFrom="paragraph">
                  <wp:posOffset>10160</wp:posOffset>
                </wp:positionV>
                <wp:extent cx="3800475" cy="21431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Pr="00A238B4" w:rsidRDefault="009D67A2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  <w:t> Я хочу учиться!</w:t>
                            </w:r>
                          </w:p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D3289" w:rsidRPr="00A238B4" w:rsidRDefault="009D67A2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A238B4"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  <w:t>(мотивация)</w:t>
                            </w:r>
                          </w:p>
                          <w:p w:rsidR="009D67A2" w:rsidRPr="00E56B60" w:rsidRDefault="009D67A2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6B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Характеризует 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содержания.</w:t>
                            </w:r>
                          </w:p>
                          <w:p w:rsidR="009D67A2" w:rsidRDefault="009D6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78FA" id="Надпись 2" o:spid="_x0000_s1029" type="#_x0000_t202" style="position:absolute;left:0;text-align:left;margin-left:37.95pt;margin-top:.8pt;width:299.25pt;height:16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">
                <v:textbox>
                  <w:txbxContent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Pr="00A238B4" w:rsidRDefault="009D67A2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  <w:t> Я хочу учиться!</w:t>
                      </w:r>
                    </w:p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CD3289" w:rsidRPr="00A238B4" w:rsidRDefault="009D67A2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A238B4"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  <w:t>(мотивация)</w:t>
                      </w:r>
                    </w:p>
                    <w:p w:rsidR="009D67A2" w:rsidRPr="00E56B60" w:rsidRDefault="009D67A2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56B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Характеризует положительное отношение к школе, чувство необходимости учения, т.е. в ситуации необязательного посещения школы продолжает стремиться к занятиям специфически школьного содержания.</w:t>
                      </w:r>
                    </w:p>
                    <w:p w:rsidR="009D67A2" w:rsidRDefault="009D67A2"/>
                  </w:txbxContent>
                </v:textbox>
                <w10:wrap type="square" anchorx="margin"/>
              </v:shape>
            </w:pict>
          </mc:Fallback>
        </mc:AlternateContent>
      </w: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9D6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A2" w:rsidRDefault="009D67A2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A2" w:rsidRDefault="009D67A2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A2" w:rsidRDefault="009D67A2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A2" w:rsidRDefault="009D67A2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105DA" wp14:editId="469A3EA8">
                <wp:simplePos x="0" y="0"/>
                <wp:positionH relativeFrom="column">
                  <wp:posOffset>1824990</wp:posOffset>
                </wp:positionH>
                <wp:positionV relativeFrom="paragraph">
                  <wp:posOffset>47625</wp:posOffset>
                </wp:positionV>
                <wp:extent cx="3895725" cy="24669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B4" w:rsidRP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  <w:t> Я готов к познанию!</w:t>
                            </w:r>
                          </w:p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P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  <w:t>(интерес к новой информации)</w:t>
                            </w:r>
                          </w:p>
                          <w:p w:rsidR="00A238B4" w:rsidRPr="00E56B60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Pr="00E56B60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6B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Проявление особого интереса к новому, собственно школьному содержанию занятий, что проявляется, во-</w:t>
                            </w:r>
                            <w:proofErr w:type="gramStart"/>
                            <w:r w:rsidRPr="00E56B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первых,  в</w:t>
                            </w:r>
                            <w:proofErr w:type="gramEnd"/>
                            <w:r w:rsidRPr="00E56B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предпочтении уроков «школьного» типа урокам «дошкольного» типа; во-вторых, в наличии содержательного представления о  подготовке к школе.</w:t>
                            </w:r>
                          </w:p>
                          <w:p w:rsidR="00CD3289" w:rsidRDefault="00CD32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05DA" id="Надпись 11" o:spid="_x0000_s1030" type="#_x0000_t202" style="position:absolute;left:0;text-align:left;margin-left:143.7pt;margin-top:3.75pt;width:306.75pt;height:19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" fillcolor="white [3201]" strokeweight=".5pt">
                <v:textbox>
                  <w:txbxContent>
                    <w:p w:rsidR="00A238B4" w:rsidRP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  <w:t> Я готов к познанию!</w:t>
                      </w:r>
                    </w:p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P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  <w:t>(интерес к новой информации)</w:t>
                      </w:r>
                    </w:p>
                    <w:p w:rsidR="00A238B4" w:rsidRPr="00E56B60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Pr="00E56B60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E56B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Проявление особого интереса к новому, собственно школьному содержанию занятий, что проявляется, во-</w:t>
                      </w:r>
                      <w:proofErr w:type="gramStart"/>
                      <w:r w:rsidRPr="00E56B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первых,  в</w:t>
                      </w:r>
                      <w:proofErr w:type="gramEnd"/>
                      <w:r w:rsidRPr="00E56B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предпочтении уроков «школьного» типа урокам «дошкольного» типа; во-вторых, в наличии содержательного представления о  подготовке к школе.</w:t>
                      </w:r>
                    </w:p>
                    <w:p w:rsidR="00CD3289" w:rsidRDefault="00CD3289"/>
                  </w:txbxContent>
                </v:textbox>
              </v:shape>
            </w:pict>
          </mc:Fallback>
        </mc:AlternateContent>
      </w:r>
      <w:r w:rsidR="00CD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89" w:rsidRDefault="00CD3289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D43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7F0AF" wp14:editId="04E92CCA">
                <wp:simplePos x="0" y="0"/>
                <wp:positionH relativeFrom="column">
                  <wp:posOffset>100965</wp:posOffset>
                </wp:positionH>
                <wp:positionV relativeFrom="paragraph">
                  <wp:posOffset>46990</wp:posOffset>
                </wp:positionV>
                <wp:extent cx="3810000" cy="199072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Pr="00D431A7" w:rsidRDefault="00A238B4" w:rsidP="00D431A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Я – субъект детского сообщества! </w:t>
                            </w:r>
                          </w:p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38B4">
                              <w:rPr>
                                <w:rFonts w:ascii="Times New Roman" w:eastAsia="Times New Roman" w:hAnsi="Times New Roman" w:cs="Times New Roman"/>
                                <w:color w:val="ED7D31" w:themeColor="accent2"/>
                                <w:sz w:val="28"/>
                                <w:szCs w:val="28"/>
                                <w:lang w:eastAsia="ru-RU"/>
                              </w:rPr>
                              <w:t>(умение работать в коллективе)</w:t>
                            </w:r>
                          </w:p>
                          <w:p w:rsidR="00D431A7" w:rsidRPr="00D431A7" w:rsidRDefault="00D431A7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431A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Предпочтение коллективных занятий индивидуальным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занятиям  </w:t>
                            </w:r>
                            <w:r w:rsidRPr="00D431A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дома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положительное отношение к школьной дисциплине, предпочтение социального способа оценки своих знаний.</w:t>
                            </w:r>
                          </w:p>
                          <w:p w:rsidR="00A238B4" w:rsidRDefault="00A238B4" w:rsidP="00A238B4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238B4" w:rsidRDefault="00A238B4" w:rsidP="00A23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F0AF" id="_x0000_s1031" type="#_x0000_t202" style="position:absolute;left:0;text-align:left;margin-left:7.95pt;margin-top:3.7pt;width:300pt;height:1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" fillcolor="window" strokeweight=".5pt">
                <v:textbox>
                  <w:txbxContent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Pr="00D431A7" w:rsidRDefault="00A238B4" w:rsidP="00D431A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eastAsia="ru-RU"/>
                        </w:rPr>
                        <w:t xml:space="preserve">Я – субъект детского сообщества! </w:t>
                      </w:r>
                    </w:p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</w:pPr>
                      <w:r w:rsidRPr="00A238B4">
                        <w:rPr>
                          <w:rFonts w:ascii="Times New Roman" w:eastAsia="Times New Roman" w:hAnsi="Times New Roman" w:cs="Times New Roman"/>
                          <w:color w:val="ED7D31" w:themeColor="accent2"/>
                          <w:sz w:val="28"/>
                          <w:szCs w:val="28"/>
                          <w:lang w:eastAsia="ru-RU"/>
                        </w:rPr>
                        <w:t>(умение работать в коллективе)</w:t>
                      </w:r>
                    </w:p>
                    <w:p w:rsidR="00D431A7" w:rsidRPr="00D431A7" w:rsidRDefault="00D431A7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431A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Предпочтение коллективных занятий индивидуальным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занятиям  </w:t>
                      </w:r>
                      <w:r w:rsidRPr="00D431A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дома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положительное отношение к школьной дисциплине, предпочтение социального способа оценки своих знаний.</w:t>
                      </w:r>
                    </w:p>
                    <w:p w:rsidR="00A238B4" w:rsidRDefault="00A238B4" w:rsidP="00A238B4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A238B4" w:rsidRDefault="00A238B4" w:rsidP="00A238B4"/>
                  </w:txbxContent>
                </v:textbox>
              </v:shape>
            </w:pict>
          </mc:Fallback>
        </mc:AlternateContent>
      </w: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B4" w:rsidRDefault="00A238B4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7E3B86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8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84CE3" wp14:editId="199AA611">
                <wp:simplePos x="0" y="0"/>
                <wp:positionH relativeFrom="margin">
                  <wp:posOffset>-270509</wp:posOffset>
                </wp:positionH>
                <wp:positionV relativeFrom="paragraph">
                  <wp:posOffset>32385</wp:posOffset>
                </wp:positionV>
                <wp:extent cx="5981700" cy="962025"/>
                <wp:effectExtent l="19050" t="19050" r="38100" b="476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62025"/>
                        </a:xfrm>
                        <a:prstGeom prst="rect">
                          <a:avLst/>
                        </a:prstGeom>
                        <a:gradFill>
                          <a:gsLst>
                            <a:gs pos="37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8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53975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7E3B86" w:rsidRDefault="007E3B86" w:rsidP="007E3B86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Регулятивный компонент</w:t>
                            </w:r>
                          </w:p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Pr="009D67A2" w:rsidRDefault="007E3B86" w:rsidP="007E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4CE3" id="Надпись 3" o:spid="_x0000_s1032" type="#_x0000_t202" style="position:absolute;left:0;text-align:left;margin-left:-21.3pt;margin-top:2.55pt;width:471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" fillcolor="#f7fafd" strokecolor="#ed7d31" strokeweight="4.25pt">
                <v:fill color2="#cee1f2" colors="0 #f7fafd;24248f #f7fafd;54395f #b5d2ec;55706f #b5d2ec" focus="100%" type="gradient"/>
                <v:textbox>
                  <w:txbxContent>
                    <w:p w:rsidR="007E3B86" w:rsidRDefault="007E3B86" w:rsidP="007E3B86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Регулятивный компонент</w:t>
                      </w:r>
                    </w:p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Pr="009D67A2" w:rsidRDefault="007E3B86" w:rsidP="007E3B86"/>
                  </w:txbxContent>
                </v:textbox>
                <w10:wrap anchorx="margin"/>
              </v:shape>
            </w:pict>
          </mc:Fallback>
        </mc:AlternateContent>
      </w: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60" w:rsidRDefault="00E56B60" w:rsidP="00E56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B86" w:rsidRDefault="007E3B86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60" w:rsidRPr="007E3B86" w:rsidRDefault="00A238B4" w:rsidP="00A238B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E56B60"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редпосылки   регулятивных универсальных учебных действий</w:t>
      </w:r>
      <w:r w:rsidR="00E56B60" w:rsidRPr="007E3B8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:</w:t>
      </w:r>
    </w:p>
    <w:p w:rsidR="00E56B60" w:rsidRPr="007E3B86" w:rsidRDefault="00E56B60" w:rsidP="00E56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 умение осуществлять действие по образцу и заданному правилу;</w:t>
      </w:r>
    </w:p>
    <w:p w:rsidR="00E56B60" w:rsidRPr="007E3B86" w:rsidRDefault="00E56B60" w:rsidP="00E56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 умение сохранять заданную цель;</w:t>
      </w:r>
    </w:p>
    <w:p w:rsidR="00E56B60" w:rsidRPr="007E3B86" w:rsidRDefault="00E56B60" w:rsidP="00E56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 умение видеть указанную ошибку и исправлять ее по указанию взрослого;</w:t>
      </w:r>
    </w:p>
    <w:p w:rsidR="00E56B60" w:rsidRPr="007E3B86" w:rsidRDefault="00E56B60" w:rsidP="00E56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 умение контролировать свою деятельность по результату;</w:t>
      </w:r>
    </w:p>
    <w:p w:rsidR="00E56B60" w:rsidRDefault="00E56B60" w:rsidP="00E56B6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 умение адекватно понимать оценку взрослого и сверстника.</w: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1888E" wp14:editId="53409A22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5762625" cy="885825"/>
                <wp:effectExtent l="19050" t="19050" r="47625" b="476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85825"/>
                        </a:xfrm>
                        <a:prstGeom prst="rect">
                          <a:avLst/>
                        </a:prstGeom>
                        <a:gradFill>
                          <a:gsLst>
                            <a:gs pos="37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8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53975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7E3B86" w:rsidRDefault="007E3B86" w:rsidP="007E3B86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Познавательный компонент</w:t>
                            </w:r>
                          </w:p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Pr="009D67A2" w:rsidRDefault="007E3B86" w:rsidP="007E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888E" id="Надпись 8" o:spid="_x0000_s1033" type="#_x0000_t202" style="position:absolute;left:0;text-align:left;margin-left:0;margin-top:7.65pt;width:453.75pt;height:6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" fillcolor="#f7fafd" strokecolor="#ed7d31" strokeweight="4.25pt">
                <v:fill color2="#cee1f2" colors="0 #f7fafd;24248f #f7fafd;54395f #b5d2ec;55706f #b5d2ec" focus="100%" type="gradient"/>
                <v:textbox>
                  <w:txbxContent>
                    <w:p w:rsidR="007E3B86" w:rsidRDefault="007E3B86" w:rsidP="007E3B86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Познавательный компонент</w:t>
                      </w:r>
                    </w:p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Pr="009D67A2" w:rsidRDefault="007E3B86" w:rsidP="007E3B86"/>
                  </w:txbxContent>
                </v:textbox>
                <w10:wrap anchorx="margin"/>
              </v:shape>
            </w:pict>
          </mc:Fallback>
        </mc:AlternateConten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Pr="00202324" w:rsidRDefault="007E3B86" w:rsidP="0020232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Умение формулировать </w:t>
      </w:r>
      <w:r w:rsidR="00202324"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проблему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82B86" w:rsidRDefault="00202324" w:rsidP="0020232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Выбор способов решения проблемы творческого </w:t>
      </w:r>
    </w:p>
    <w:p w:rsidR="00202324" w:rsidRPr="00182B86" w:rsidRDefault="00202324" w:rsidP="00182B86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82B86">
        <w:rPr>
          <w:rFonts w:ascii="Times New Roman" w:eastAsia="Times New Roman" w:hAnsi="Times New Roman" w:cs="Times New Roman"/>
          <w:sz w:val="36"/>
          <w:szCs w:val="36"/>
          <w:lang w:eastAsia="ru-RU"/>
        </w:rPr>
        <w:t>и поискового характера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202324" w:rsidRDefault="00202324" w:rsidP="0020232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плана действий (алгоритм)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82B86" w:rsidRPr="00202324" w:rsidRDefault="00182B86" w:rsidP="0020232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 и оценка процесса и результатов деятельности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E3B86" w:rsidRPr="00202324" w:rsidRDefault="007E3B86" w:rsidP="00202324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Поиск необходимой информации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EE3DBE" w:rsidRPr="00EE3DBE" w:rsidRDefault="00202324" w:rsidP="00EE3DBE">
      <w:pPr>
        <w:pStyle w:val="aa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02324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Установление причинно-следственных связей</w:t>
      </w:r>
      <w:r w:rsidR="00EE3DB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bookmarkStart w:id="0" w:name="_GoBack"/>
      <w:bookmarkEnd w:id="0"/>
    </w:p>
    <w:p w:rsidR="00202324" w:rsidRDefault="00182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6BD4" wp14:editId="04BB9DB4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6019800" cy="962025"/>
                <wp:effectExtent l="19050" t="19050" r="38100" b="476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962025"/>
                        </a:xfrm>
                        <a:prstGeom prst="rect">
                          <a:avLst/>
                        </a:prstGeom>
                        <a:gradFill>
                          <a:gsLst>
                            <a:gs pos="3700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85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53975">
                          <a:solidFill>
                            <a:srgbClr val="ED7D31"/>
                          </a:solidFill>
                        </a:ln>
                        <a:effectLst/>
                      </wps:spPr>
                      <wps:txbx>
                        <w:txbxContent>
                          <w:p w:rsidR="007E3B86" w:rsidRDefault="007E3B86" w:rsidP="007E3B86">
                            <w:pPr>
                              <w:pStyle w:val="1"/>
                              <w:jc w:val="center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Коммуникативный компонент</w:t>
                            </w:r>
                          </w:p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Default="007E3B86" w:rsidP="007E3B86"/>
                          <w:p w:rsidR="007E3B86" w:rsidRPr="009D67A2" w:rsidRDefault="007E3B86" w:rsidP="007E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6BD4" id="Надпись 5" o:spid="_x0000_s1034" type="#_x0000_t202" style="position:absolute;left:0;text-align:left;margin-left:0;margin-top:14.4pt;width:474pt;height:75.75pt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" fillcolor="#f7fafd" strokecolor="#ed7d31" strokeweight="4.25pt">
                <v:fill color2="#cee1f2" colors="0 #f7fafd;24248f #f7fafd;54395f #b5d2ec;55706f #b5d2ec" focus="100%" type="gradient"/>
                <v:textbox>
                  <w:txbxContent>
                    <w:p w:rsidR="007E3B86" w:rsidRDefault="007E3B86" w:rsidP="007E3B86">
                      <w:pPr>
                        <w:pStyle w:val="1"/>
                        <w:jc w:val="center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Коммуникативный компонент</w:t>
                      </w:r>
                    </w:p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Default="007E3B86" w:rsidP="007E3B86"/>
                    <w:p w:rsidR="007E3B86" w:rsidRPr="009D67A2" w:rsidRDefault="007E3B86" w:rsidP="007E3B86"/>
                  </w:txbxContent>
                </v:textbox>
                <w10:wrap anchorx="page"/>
              </v:shape>
            </w:pict>
          </mc:Fallback>
        </mc:AlternateConten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60" w:rsidRPr="007E3B86" w:rsidRDefault="00E56B60" w:rsidP="0020232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proofErr w:type="gramStart"/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сфере  формирования</w:t>
      </w:r>
      <w:proofErr w:type="gramEnd"/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коммуникативных универсальных учебных действий предполагается, что при поступлении в школу ребенок достигает определенного уровня развития общения. В состав абсолютно необходимых для начала обучения ребенка в школе предпосылок входят следующие компоненты</w:t>
      </w:r>
      <w:r w:rsidRPr="007E3B86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:</w:t>
      </w:r>
    </w:p>
    <w:p w:rsidR="00E56B60" w:rsidRPr="007E3B86" w:rsidRDefault="00E56B60" w:rsidP="00E56B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потребность ребенка в общении со взрослыми и сверстниками;</w:t>
      </w:r>
    </w:p>
    <w:p w:rsidR="00E56B60" w:rsidRPr="007E3B86" w:rsidRDefault="00E56B60" w:rsidP="00E56B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владение определенными вербальными и невербальными средствами общения;</w:t>
      </w:r>
    </w:p>
    <w:p w:rsidR="00E56B60" w:rsidRPr="007E3B86" w:rsidRDefault="00E56B60" w:rsidP="00E56B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желательно эмоционально </w:t>
      </w:r>
      <w:proofErr w:type="gramStart"/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позитивное  отношение</w:t>
      </w:r>
      <w:proofErr w:type="gramEnd"/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  процессу сотрудничества;</w:t>
      </w:r>
    </w:p>
    <w:p w:rsidR="00E56B60" w:rsidRPr="007E3B86" w:rsidRDefault="00E56B60" w:rsidP="00E56B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ориентация на партнера по общению,</w:t>
      </w:r>
    </w:p>
    <w:p w:rsidR="00E56B60" w:rsidRDefault="00E56B60" w:rsidP="00E56B6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E3B86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умение слушать собеседника.</w:t>
      </w:r>
    </w:p>
    <w:p w:rsidR="00202324" w:rsidRPr="007E3B86" w:rsidRDefault="00202324" w:rsidP="0020232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6B60" w:rsidRPr="007E3B86" w:rsidRDefault="00202324" w:rsidP="002023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810000" cy="2533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863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B60" w:rsidRPr="007E3B86" w:rsidSect="0020232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46A8"/>
    <w:multiLevelType w:val="multilevel"/>
    <w:tmpl w:val="DBC2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C0E40"/>
    <w:multiLevelType w:val="hybridMultilevel"/>
    <w:tmpl w:val="B56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529"/>
    <w:multiLevelType w:val="multilevel"/>
    <w:tmpl w:val="353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60"/>
    <w:rsid w:val="00182B86"/>
    <w:rsid w:val="00202324"/>
    <w:rsid w:val="007E3B86"/>
    <w:rsid w:val="009D67A2"/>
    <w:rsid w:val="00A238B4"/>
    <w:rsid w:val="00AB748A"/>
    <w:rsid w:val="00CD3289"/>
    <w:rsid w:val="00D431A7"/>
    <w:rsid w:val="00E56B60"/>
    <w:rsid w:val="00EC6FB1"/>
    <w:rsid w:val="00E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25ED-180E-4981-B157-A8868D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6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6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D6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9D6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9D6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D67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D67A2"/>
    <w:rPr>
      <w:rFonts w:eastAsiaTheme="minorEastAsia"/>
      <w:color w:val="5A5A5A" w:themeColor="text1" w:themeTint="A5"/>
      <w:spacing w:val="15"/>
    </w:rPr>
  </w:style>
  <w:style w:type="paragraph" w:styleId="a8">
    <w:name w:val="Intense Quote"/>
    <w:basedOn w:val="a"/>
    <w:next w:val="a"/>
    <w:link w:val="a9"/>
    <w:uiPriority w:val="30"/>
    <w:qFormat/>
    <w:rsid w:val="009D67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D67A2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9D67A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D67A2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202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F671BD-27DD-415D-BF7B-0C192A38657F}" type="doc">
      <dgm:prSet loTypeId="urn:microsoft.com/office/officeart/2008/layout/HorizontalMultiLevelHierarchy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21F2BFD-E6B4-4FC4-8BA7-0542D65EEB61}">
      <dgm:prSet phldrT="[Текст]"/>
      <dgm:spPr/>
      <dgm:t>
        <a:bodyPr/>
        <a:lstStyle/>
        <a:p>
          <a:r>
            <a:rPr lang="ru-RU"/>
            <a:t>Универсальные учебные действия</a:t>
          </a:r>
        </a:p>
      </dgm:t>
    </dgm:pt>
    <dgm:pt modelId="{DF9517BC-EE75-464C-A6A2-B16BE6041C35}" type="parTrans" cxnId="{FD45CEEB-4A6F-4C1A-829A-49FE09839FB3}">
      <dgm:prSet/>
      <dgm:spPr/>
      <dgm:t>
        <a:bodyPr/>
        <a:lstStyle/>
        <a:p>
          <a:endParaRPr lang="ru-RU"/>
        </a:p>
      </dgm:t>
    </dgm:pt>
    <dgm:pt modelId="{E706B07E-0445-40FE-9963-86A15E0058E2}" type="sibTrans" cxnId="{FD45CEEB-4A6F-4C1A-829A-49FE09839FB3}">
      <dgm:prSet/>
      <dgm:spPr/>
      <dgm:t>
        <a:bodyPr/>
        <a:lstStyle/>
        <a:p>
          <a:endParaRPr lang="ru-RU"/>
        </a:p>
      </dgm:t>
    </dgm:pt>
    <dgm:pt modelId="{E0EAAA8D-4AAC-4DA4-B97C-6D653E4C629C}">
      <dgm:prSet phldrT="[Текст]"/>
      <dgm:spPr/>
      <dgm:t>
        <a:bodyPr/>
        <a:lstStyle/>
        <a:p>
          <a:r>
            <a:rPr lang="ru-RU"/>
            <a:t>регулятивные</a:t>
          </a:r>
        </a:p>
      </dgm:t>
    </dgm:pt>
    <dgm:pt modelId="{7451E91C-9C5F-40F0-8CDC-6BEA6DEC77C5}" type="parTrans" cxnId="{E769ABDB-C165-48D4-BC58-0D2DAB35B22F}">
      <dgm:prSet/>
      <dgm:spPr/>
      <dgm:t>
        <a:bodyPr/>
        <a:lstStyle/>
        <a:p>
          <a:endParaRPr lang="ru-RU"/>
        </a:p>
      </dgm:t>
    </dgm:pt>
    <dgm:pt modelId="{42608EDA-C184-40A1-B3D2-51E7584E1441}" type="sibTrans" cxnId="{E769ABDB-C165-48D4-BC58-0D2DAB35B22F}">
      <dgm:prSet/>
      <dgm:spPr/>
      <dgm:t>
        <a:bodyPr/>
        <a:lstStyle/>
        <a:p>
          <a:endParaRPr lang="ru-RU"/>
        </a:p>
      </dgm:t>
    </dgm:pt>
    <dgm:pt modelId="{99032098-176D-4E38-9668-96270BB115B0}">
      <dgm:prSet phldrT="[Текст]"/>
      <dgm:spPr/>
      <dgm:t>
        <a:bodyPr/>
        <a:lstStyle/>
        <a:p>
          <a:r>
            <a:rPr lang="ru-RU"/>
            <a:t>познавательные</a:t>
          </a:r>
        </a:p>
      </dgm:t>
    </dgm:pt>
    <dgm:pt modelId="{9286D1CB-2E38-40D5-A475-BEDA1B711518}" type="parTrans" cxnId="{D5A97C0A-5CE4-4CB8-A0CB-01358D87B44D}">
      <dgm:prSet/>
      <dgm:spPr/>
      <dgm:t>
        <a:bodyPr/>
        <a:lstStyle/>
        <a:p>
          <a:endParaRPr lang="ru-RU"/>
        </a:p>
      </dgm:t>
    </dgm:pt>
    <dgm:pt modelId="{83586AA4-0C73-4E1A-9030-37C83A8C3D4D}" type="sibTrans" cxnId="{D5A97C0A-5CE4-4CB8-A0CB-01358D87B44D}">
      <dgm:prSet/>
      <dgm:spPr/>
      <dgm:t>
        <a:bodyPr/>
        <a:lstStyle/>
        <a:p>
          <a:endParaRPr lang="ru-RU"/>
        </a:p>
      </dgm:t>
    </dgm:pt>
    <dgm:pt modelId="{8F9C187E-C94F-4054-818A-4B585BCB50B6}">
      <dgm:prSet phldrT="[Текст]"/>
      <dgm:spPr/>
      <dgm:t>
        <a:bodyPr/>
        <a:lstStyle/>
        <a:p>
          <a:r>
            <a:rPr lang="ru-RU"/>
            <a:t>коммуникативные</a:t>
          </a:r>
        </a:p>
      </dgm:t>
    </dgm:pt>
    <dgm:pt modelId="{9E314647-FCD3-4DCF-8467-4278BCB5251E}" type="parTrans" cxnId="{C0FD4E39-1A6A-4816-8C11-A3A669907328}">
      <dgm:prSet/>
      <dgm:spPr/>
      <dgm:t>
        <a:bodyPr/>
        <a:lstStyle/>
        <a:p>
          <a:endParaRPr lang="ru-RU"/>
        </a:p>
      </dgm:t>
    </dgm:pt>
    <dgm:pt modelId="{BFA00EC5-93CE-4726-9ADD-217BDC9F77FF}" type="sibTrans" cxnId="{C0FD4E39-1A6A-4816-8C11-A3A669907328}">
      <dgm:prSet/>
      <dgm:spPr/>
      <dgm:t>
        <a:bodyPr/>
        <a:lstStyle/>
        <a:p>
          <a:endParaRPr lang="ru-RU"/>
        </a:p>
      </dgm:t>
    </dgm:pt>
    <dgm:pt modelId="{274D45D8-9B39-4363-B0E1-B36B47013376}">
      <dgm:prSet/>
      <dgm:spPr/>
      <dgm:t>
        <a:bodyPr/>
        <a:lstStyle/>
        <a:p>
          <a:r>
            <a:rPr lang="ru-RU"/>
            <a:t>личностные</a:t>
          </a:r>
        </a:p>
      </dgm:t>
    </dgm:pt>
    <dgm:pt modelId="{5CE3D612-3268-49A2-B2DC-FF16B30348B2}" type="parTrans" cxnId="{7B35A242-65D5-4C57-B8E9-E03D5CB82DBD}">
      <dgm:prSet/>
      <dgm:spPr/>
      <dgm:t>
        <a:bodyPr/>
        <a:lstStyle/>
        <a:p>
          <a:endParaRPr lang="ru-RU"/>
        </a:p>
      </dgm:t>
    </dgm:pt>
    <dgm:pt modelId="{6BF17330-6F16-4D11-8853-53EA30986FE7}" type="sibTrans" cxnId="{7B35A242-65D5-4C57-B8E9-E03D5CB82DBD}">
      <dgm:prSet/>
      <dgm:spPr/>
      <dgm:t>
        <a:bodyPr/>
        <a:lstStyle/>
        <a:p>
          <a:endParaRPr lang="ru-RU"/>
        </a:p>
      </dgm:t>
    </dgm:pt>
    <dgm:pt modelId="{F9F5D63F-2F50-41C1-B531-2F766E80B1F5}" type="pres">
      <dgm:prSet presAssocID="{BCF671BD-27DD-415D-BF7B-0C192A38657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B742CFB-2F2C-47E1-8677-EDF15C38049A}" type="pres">
      <dgm:prSet presAssocID="{121F2BFD-E6B4-4FC4-8BA7-0542D65EEB61}" presName="root1" presStyleCnt="0"/>
      <dgm:spPr/>
    </dgm:pt>
    <dgm:pt modelId="{0CD801B2-CC38-475F-AED7-8E014A43F619}" type="pres">
      <dgm:prSet presAssocID="{121F2BFD-E6B4-4FC4-8BA7-0542D65EEB6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12768E-C40F-4F49-82B4-23B290EB3EC8}" type="pres">
      <dgm:prSet presAssocID="{121F2BFD-E6B4-4FC4-8BA7-0542D65EEB61}" presName="level2hierChild" presStyleCnt="0"/>
      <dgm:spPr/>
    </dgm:pt>
    <dgm:pt modelId="{8BF8C1AB-FDAE-4755-A4C6-D4CC73CBB14E}" type="pres">
      <dgm:prSet presAssocID="{5CE3D612-3268-49A2-B2DC-FF16B30348B2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C24D0052-254A-412F-A36B-B99BF2D15FB6}" type="pres">
      <dgm:prSet presAssocID="{5CE3D612-3268-49A2-B2DC-FF16B30348B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51CE205-F218-4F9C-80F4-0F563469EDB2}" type="pres">
      <dgm:prSet presAssocID="{274D45D8-9B39-4363-B0E1-B36B47013376}" presName="root2" presStyleCnt="0"/>
      <dgm:spPr/>
    </dgm:pt>
    <dgm:pt modelId="{E6EF8113-9A2C-4804-86FE-B593944B56B4}" type="pres">
      <dgm:prSet presAssocID="{274D45D8-9B39-4363-B0E1-B36B47013376}" presName="LevelTwoTextNode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0F584D-C6B1-40DD-8665-E24FF6A97BCE}" type="pres">
      <dgm:prSet presAssocID="{274D45D8-9B39-4363-B0E1-B36B47013376}" presName="level3hierChild" presStyleCnt="0"/>
      <dgm:spPr/>
    </dgm:pt>
    <dgm:pt modelId="{C460A55C-B334-4589-A84C-924E7E312D92}" type="pres">
      <dgm:prSet presAssocID="{7451E91C-9C5F-40F0-8CDC-6BEA6DEC77C5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A80A8F96-CF45-48DC-B255-8483AEEE75B3}" type="pres">
      <dgm:prSet presAssocID="{7451E91C-9C5F-40F0-8CDC-6BEA6DEC77C5}" presName="connTx" presStyleLbl="parChTrans1D2" presStyleIdx="1" presStyleCnt="4"/>
      <dgm:spPr/>
      <dgm:t>
        <a:bodyPr/>
        <a:lstStyle/>
        <a:p>
          <a:endParaRPr lang="ru-RU"/>
        </a:p>
      </dgm:t>
    </dgm:pt>
    <dgm:pt modelId="{0B3D47BC-C91E-4548-BE0B-504E41C397B1}" type="pres">
      <dgm:prSet presAssocID="{E0EAAA8D-4AAC-4DA4-B97C-6D653E4C629C}" presName="root2" presStyleCnt="0"/>
      <dgm:spPr/>
    </dgm:pt>
    <dgm:pt modelId="{8EF0B3B0-8A25-4369-BF4D-B212820C2886}" type="pres">
      <dgm:prSet presAssocID="{E0EAAA8D-4AAC-4DA4-B97C-6D653E4C629C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7FAAF3-1CA3-4F68-8848-C39F5A804CF3}" type="pres">
      <dgm:prSet presAssocID="{E0EAAA8D-4AAC-4DA4-B97C-6D653E4C629C}" presName="level3hierChild" presStyleCnt="0"/>
      <dgm:spPr/>
    </dgm:pt>
    <dgm:pt modelId="{ED14E41F-5DE3-4D67-ADFA-2C400970A5B6}" type="pres">
      <dgm:prSet presAssocID="{9286D1CB-2E38-40D5-A475-BEDA1B711518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CD845077-2210-46CC-9E1B-5DBEB51DA6B9}" type="pres">
      <dgm:prSet presAssocID="{9286D1CB-2E38-40D5-A475-BEDA1B711518}" presName="connTx" presStyleLbl="parChTrans1D2" presStyleIdx="2" presStyleCnt="4"/>
      <dgm:spPr/>
      <dgm:t>
        <a:bodyPr/>
        <a:lstStyle/>
        <a:p>
          <a:endParaRPr lang="ru-RU"/>
        </a:p>
      </dgm:t>
    </dgm:pt>
    <dgm:pt modelId="{4FA031F9-640E-4800-8A8E-7538F6396A28}" type="pres">
      <dgm:prSet presAssocID="{99032098-176D-4E38-9668-96270BB115B0}" presName="root2" presStyleCnt="0"/>
      <dgm:spPr/>
    </dgm:pt>
    <dgm:pt modelId="{2C4AF001-4E39-45A0-A009-2DE1D7F9064D}" type="pres">
      <dgm:prSet presAssocID="{99032098-176D-4E38-9668-96270BB115B0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3DACCA-FA66-41A2-AA70-F6F6BA458A13}" type="pres">
      <dgm:prSet presAssocID="{99032098-176D-4E38-9668-96270BB115B0}" presName="level3hierChild" presStyleCnt="0"/>
      <dgm:spPr/>
    </dgm:pt>
    <dgm:pt modelId="{81F213AA-7C45-467E-A059-0E11D02B8109}" type="pres">
      <dgm:prSet presAssocID="{9E314647-FCD3-4DCF-8467-4278BCB5251E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EB467ADB-A2A7-4359-A76C-27C14DD4688A}" type="pres">
      <dgm:prSet presAssocID="{9E314647-FCD3-4DCF-8467-4278BCB5251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410441C8-30BD-476C-84CF-FF73D2873FD7}" type="pres">
      <dgm:prSet presAssocID="{8F9C187E-C94F-4054-818A-4B585BCB50B6}" presName="root2" presStyleCnt="0"/>
      <dgm:spPr/>
    </dgm:pt>
    <dgm:pt modelId="{8B6C41AD-3D31-4493-ADC1-C1EF918070CE}" type="pres">
      <dgm:prSet presAssocID="{8F9C187E-C94F-4054-818A-4B585BCB50B6}" presName="LevelTwoTextNode" presStyleLbl="node2" presStyleIdx="3" presStyleCnt="4" custLinFactNeighborX="-2183" custLinFactNeighborY="6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A3B223-94BC-4028-B332-575B71E929DC}" type="pres">
      <dgm:prSet presAssocID="{8F9C187E-C94F-4054-818A-4B585BCB50B6}" presName="level3hierChild" presStyleCnt="0"/>
      <dgm:spPr/>
    </dgm:pt>
  </dgm:ptLst>
  <dgm:cxnLst>
    <dgm:cxn modelId="{32849327-391B-4BD9-AA1C-DCFD8D5BBD2D}" type="presOf" srcId="{121F2BFD-E6B4-4FC4-8BA7-0542D65EEB61}" destId="{0CD801B2-CC38-475F-AED7-8E014A43F619}" srcOrd="0" destOrd="0" presId="urn:microsoft.com/office/officeart/2008/layout/HorizontalMultiLevelHierarchy"/>
    <dgm:cxn modelId="{2DA55D8A-B98D-466B-8FF0-49F6087A6AC6}" type="presOf" srcId="{99032098-176D-4E38-9668-96270BB115B0}" destId="{2C4AF001-4E39-45A0-A009-2DE1D7F9064D}" srcOrd="0" destOrd="0" presId="urn:microsoft.com/office/officeart/2008/layout/HorizontalMultiLevelHierarchy"/>
    <dgm:cxn modelId="{F8AF5C15-1934-434D-96F4-28AC51D2F44C}" type="presOf" srcId="{5CE3D612-3268-49A2-B2DC-FF16B30348B2}" destId="{C24D0052-254A-412F-A36B-B99BF2D15FB6}" srcOrd="1" destOrd="0" presId="urn:microsoft.com/office/officeart/2008/layout/HorizontalMultiLevelHierarchy"/>
    <dgm:cxn modelId="{80E2A42D-B900-4749-A27E-E18B97B98B6F}" type="presOf" srcId="{BCF671BD-27DD-415D-BF7B-0C192A38657F}" destId="{F9F5D63F-2F50-41C1-B531-2F766E80B1F5}" srcOrd="0" destOrd="0" presId="urn:microsoft.com/office/officeart/2008/layout/HorizontalMultiLevelHierarchy"/>
    <dgm:cxn modelId="{29EF9014-B19B-4AE8-8DE0-9D67353F2946}" type="presOf" srcId="{9286D1CB-2E38-40D5-A475-BEDA1B711518}" destId="{CD845077-2210-46CC-9E1B-5DBEB51DA6B9}" srcOrd="1" destOrd="0" presId="urn:microsoft.com/office/officeart/2008/layout/HorizontalMultiLevelHierarchy"/>
    <dgm:cxn modelId="{8211BA7C-F8F4-405A-9060-8D15FB5A7F0F}" type="presOf" srcId="{5CE3D612-3268-49A2-B2DC-FF16B30348B2}" destId="{8BF8C1AB-FDAE-4755-A4C6-D4CC73CBB14E}" srcOrd="0" destOrd="0" presId="urn:microsoft.com/office/officeart/2008/layout/HorizontalMultiLevelHierarchy"/>
    <dgm:cxn modelId="{9092A101-4DFC-4502-BB3A-C06808718536}" type="presOf" srcId="{E0EAAA8D-4AAC-4DA4-B97C-6D653E4C629C}" destId="{8EF0B3B0-8A25-4369-BF4D-B212820C2886}" srcOrd="0" destOrd="0" presId="urn:microsoft.com/office/officeart/2008/layout/HorizontalMultiLevelHierarchy"/>
    <dgm:cxn modelId="{C910C437-4F82-40CE-854C-D7B3C26ED5CC}" type="presOf" srcId="{9E314647-FCD3-4DCF-8467-4278BCB5251E}" destId="{EB467ADB-A2A7-4359-A76C-27C14DD4688A}" srcOrd="1" destOrd="0" presId="urn:microsoft.com/office/officeart/2008/layout/HorizontalMultiLevelHierarchy"/>
    <dgm:cxn modelId="{D5A97C0A-5CE4-4CB8-A0CB-01358D87B44D}" srcId="{121F2BFD-E6B4-4FC4-8BA7-0542D65EEB61}" destId="{99032098-176D-4E38-9668-96270BB115B0}" srcOrd="2" destOrd="0" parTransId="{9286D1CB-2E38-40D5-A475-BEDA1B711518}" sibTransId="{83586AA4-0C73-4E1A-9030-37C83A8C3D4D}"/>
    <dgm:cxn modelId="{F25BAE75-D1EF-4B63-9CDD-C359661A58B9}" type="presOf" srcId="{8F9C187E-C94F-4054-818A-4B585BCB50B6}" destId="{8B6C41AD-3D31-4493-ADC1-C1EF918070CE}" srcOrd="0" destOrd="0" presId="urn:microsoft.com/office/officeart/2008/layout/HorizontalMultiLevelHierarchy"/>
    <dgm:cxn modelId="{C0FD4E39-1A6A-4816-8C11-A3A669907328}" srcId="{121F2BFD-E6B4-4FC4-8BA7-0542D65EEB61}" destId="{8F9C187E-C94F-4054-818A-4B585BCB50B6}" srcOrd="3" destOrd="0" parTransId="{9E314647-FCD3-4DCF-8467-4278BCB5251E}" sibTransId="{BFA00EC5-93CE-4726-9ADD-217BDC9F77FF}"/>
    <dgm:cxn modelId="{FD45CEEB-4A6F-4C1A-829A-49FE09839FB3}" srcId="{BCF671BD-27DD-415D-BF7B-0C192A38657F}" destId="{121F2BFD-E6B4-4FC4-8BA7-0542D65EEB61}" srcOrd="0" destOrd="0" parTransId="{DF9517BC-EE75-464C-A6A2-B16BE6041C35}" sibTransId="{E706B07E-0445-40FE-9963-86A15E0058E2}"/>
    <dgm:cxn modelId="{915970BC-79F9-46B3-9F7F-98D3880DBD22}" type="presOf" srcId="{9286D1CB-2E38-40D5-A475-BEDA1B711518}" destId="{ED14E41F-5DE3-4D67-ADFA-2C400970A5B6}" srcOrd="0" destOrd="0" presId="urn:microsoft.com/office/officeart/2008/layout/HorizontalMultiLevelHierarchy"/>
    <dgm:cxn modelId="{7B35A242-65D5-4C57-B8E9-E03D5CB82DBD}" srcId="{121F2BFD-E6B4-4FC4-8BA7-0542D65EEB61}" destId="{274D45D8-9B39-4363-B0E1-B36B47013376}" srcOrd="0" destOrd="0" parTransId="{5CE3D612-3268-49A2-B2DC-FF16B30348B2}" sibTransId="{6BF17330-6F16-4D11-8853-53EA30986FE7}"/>
    <dgm:cxn modelId="{E769ABDB-C165-48D4-BC58-0D2DAB35B22F}" srcId="{121F2BFD-E6B4-4FC4-8BA7-0542D65EEB61}" destId="{E0EAAA8D-4AAC-4DA4-B97C-6D653E4C629C}" srcOrd="1" destOrd="0" parTransId="{7451E91C-9C5F-40F0-8CDC-6BEA6DEC77C5}" sibTransId="{42608EDA-C184-40A1-B3D2-51E7584E1441}"/>
    <dgm:cxn modelId="{36111368-1331-4800-B7AB-9B9CAC62C2E6}" type="presOf" srcId="{274D45D8-9B39-4363-B0E1-B36B47013376}" destId="{E6EF8113-9A2C-4804-86FE-B593944B56B4}" srcOrd="0" destOrd="0" presId="urn:microsoft.com/office/officeart/2008/layout/HorizontalMultiLevelHierarchy"/>
    <dgm:cxn modelId="{59192FB9-E426-4F1D-89E5-2DF355E2F054}" type="presOf" srcId="{9E314647-FCD3-4DCF-8467-4278BCB5251E}" destId="{81F213AA-7C45-467E-A059-0E11D02B8109}" srcOrd="0" destOrd="0" presId="urn:microsoft.com/office/officeart/2008/layout/HorizontalMultiLevelHierarchy"/>
    <dgm:cxn modelId="{3B1B651B-C693-46B3-AF0C-B63CC7949E26}" type="presOf" srcId="{7451E91C-9C5F-40F0-8CDC-6BEA6DEC77C5}" destId="{C460A55C-B334-4589-A84C-924E7E312D92}" srcOrd="0" destOrd="0" presId="urn:microsoft.com/office/officeart/2008/layout/HorizontalMultiLevelHierarchy"/>
    <dgm:cxn modelId="{32B155DE-BF80-44A1-ACB4-D2E2F1CE6D68}" type="presOf" srcId="{7451E91C-9C5F-40F0-8CDC-6BEA6DEC77C5}" destId="{A80A8F96-CF45-48DC-B255-8483AEEE75B3}" srcOrd="1" destOrd="0" presId="urn:microsoft.com/office/officeart/2008/layout/HorizontalMultiLevelHierarchy"/>
    <dgm:cxn modelId="{6ED71BC5-EB3C-405B-945D-B6B5BCF54E36}" type="presParOf" srcId="{F9F5D63F-2F50-41C1-B531-2F766E80B1F5}" destId="{AB742CFB-2F2C-47E1-8677-EDF15C38049A}" srcOrd="0" destOrd="0" presId="urn:microsoft.com/office/officeart/2008/layout/HorizontalMultiLevelHierarchy"/>
    <dgm:cxn modelId="{3213A080-8207-4895-A9A6-99C12FC4790F}" type="presParOf" srcId="{AB742CFB-2F2C-47E1-8677-EDF15C38049A}" destId="{0CD801B2-CC38-475F-AED7-8E014A43F619}" srcOrd="0" destOrd="0" presId="urn:microsoft.com/office/officeart/2008/layout/HorizontalMultiLevelHierarchy"/>
    <dgm:cxn modelId="{2A19DA3E-E3CB-4CC4-925B-6C3F27CADD88}" type="presParOf" srcId="{AB742CFB-2F2C-47E1-8677-EDF15C38049A}" destId="{BE12768E-C40F-4F49-82B4-23B290EB3EC8}" srcOrd="1" destOrd="0" presId="urn:microsoft.com/office/officeart/2008/layout/HorizontalMultiLevelHierarchy"/>
    <dgm:cxn modelId="{419D427A-26ED-4E80-822F-8D20F0A08F99}" type="presParOf" srcId="{BE12768E-C40F-4F49-82B4-23B290EB3EC8}" destId="{8BF8C1AB-FDAE-4755-A4C6-D4CC73CBB14E}" srcOrd="0" destOrd="0" presId="urn:microsoft.com/office/officeart/2008/layout/HorizontalMultiLevelHierarchy"/>
    <dgm:cxn modelId="{5688D7F9-C9F0-47EF-B2DA-470BA66A0C6F}" type="presParOf" srcId="{8BF8C1AB-FDAE-4755-A4C6-D4CC73CBB14E}" destId="{C24D0052-254A-412F-A36B-B99BF2D15FB6}" srcOrd="0" destOrd="0" presId="urn:microsoft.com/office/officeart/2008/layout/HorizontalMultiLevelHierarchy"/>
    <dgm:cxn modelId="{68E69FEC-D0E3-406C-81C9-B0E86B826FBF}" type="presParOf" srcId="{BE12768E-C40F-4F49-82B4-23B290EB3EC8}" destId="{951CE205-F218-4F9C-80F4-0F563469EDB2}" srcOrd="1" destOrd="0" presId="urn:microsoft.com/office/officeart/2008/layout/HorizontalMultiLevelHierarchy"/>
    <dgm:cxn modelId="{7C7A4A59-4444-42C6-A809-06C47FCD5574}" type="presParOf" srcId="{951CE205-F218-4F9C-80F4-0F563469EDB2}" destId="{E6EF8113-9A2C-4804-86FE-B593944B56B4}" srcOrd="0" destOrd="0" presId="urn:microsoft.com/office/officeart/2008/layout/HorizontalMultiLevelHierarchy"/>
    <dgm:cxn modelId="{56EE9165-230E-41B5-BE71-CE55F824724C}" type="presParOf" srcId="{951CE205-F218-4F9C-80F4-0F563469EDB2}" destId="{9A0F584D-C6B1-40DD-8665-E24FF6A97BCE}" srcOrd="1" destOrd="0" presId="urn:microsoft.com/office/officeart/2008/layout/HorizontalMultiLevelHierarchy"/>
    <dgm:cxn modelId="{621E5208-3546-4AD1-88FA-A768FD1FB539}" type="presParOf" srcId="{BE12768E-C40F-4F49-82B4-23B290EB3EC8}" destId="{C460A55C-B334-4589-A84C-924E7E312D92}" srcOrd="2" destOrd="0" presId="urn:microsoft.com/office/officeart/2008/layout/HorizontalMultiLevelHierarchy"/>
    <dgm:cxn modelId="{83476AEF-77FD-427E-99DB-4A336E239E6A}" type="presParOf" srcId="{C460A55C-B334-4589-A84C-924E7E312D92}" destId="{A80A8F96-CF45-48DC-B255-8483AEEE75B3}" srcOrd="0" destOrd="0" presId="urn:microsoft.com/office/officeart/2008/layout/HorizontalMultiLevelHierarchy"/>
    <dgm:cxn modelId="{36F6412C-104B-441F-9783-27339FE2A011}" type="presParOf" srcId="{BE12768E-C40F-4F49-82B4-23B290EB3EC8}" destId="{0B3D47BC-C91E-4548-BE0B-504E41C397B1}" srcOrd="3" destOrd="0" presId="urn:microsoft.com/office/officeart/2008/layout/HorizontalMultiLevelHierarchy"/>
    <dgm:cxn modelId="{2211B57F-4DB3-44D4-BAAC-EACED859E2FE}" type="presParOf" srcId="{0B3D47BC-C91E-4548-BE0B-504E41C397B1}" destId="{8EF0B3B0-8A25-4369-BF4D-B212820C2886}" srcOrd="0" destOrd="0" presId="urn:microsoft.com/office/officeart/2008/layout/HorizontalMultiLevelHierarchy"/>
    <dgm:cxn modelId="{07AA06C7-BE64-4B3F-82AC-F171A4CFE3BA}" type="presParOf" srcId="{0B3D47BC-C91E-4548-BE0B-504E41C397B1}" destId="{1D7FAAF3-1CA3-4F68-8848-C39F5A804CF3}" srcOrd="1" destOrd="0" presId="urn:microsoft.com/office/officeart/2008/layout/HorizontalMultiLevelHierarchy"/>
    <dgm:cxn modelId="{E1DBB65F-B4CA-4B60-8A25-CB65A7B2AA8E}" type="presParOf" srcId="{BE12768E-C40F-4F49-82B4-23B290EB3EC8}" destId="{ED14E41F-5DE3-4D67-ADFA-2C400970A5B6}" srcOrd="4" destOrd="0" presId="urn:microsoft.com/office/officeart/2008/layout/HorizontalMultiLevelHierarchy"/>
    <dgm:cxn modelId="{A6EE2A36-14B0-4C45-96D3-973562BE1D8F}" type="presParOf" srcId="{ED14E41F-5DE3-4D67-ADFA-2C400970A5B6}" destId="{CD845077-2210-46CC-9E1B-5DBEB51DA6B9}" srcOrd="0" destOrd="0" presId="urn:microsoft.com/office/officeart/2008/layout/HorizontalMultiLevelHierarchy"/>
    <dgm:cxn modelId="{7C09A818-5164-44E5-9344-E0A53B314207}" type="presParOf" srcId="{BE12768E-C40F-4F49-82B4-23B290EB3EC8}" destId="{4FA031F9-640E-4800-8A8E-7538F6396A28}" srcOrd="5" destOrd="0" presId="urn:microsoft.com/office/officeart/2008/layout/HorizontalMultiLevelHierarchy"/>
    <dgm:cxn modelId="{C2170934-964E-4A29-9E63-C07FB75ACC2E}" type="presParOf" srcId="{4FA031F9-640E-4800-8A8E-7538F6396A28}" destId="{2C4AF001-4E39-45A0-A009-2DE1D7F9064D}" srcOrd="0" destOrd="0" presId="urn:microsoft.com/office/officeart/2008/layout/HorizontalMultiLevelHierarchy"/>
    <dgm:cxn modelId="{B440DD59-07C8-499A-919B-BA269998357D}" type="presParOf" srcId="{4FA031F9-640E-4800-8A8E-7538F6396A28}" destId="{263DACCA-FA66-41A2-AA70-F6F6BA458A13}" srcOrd="1" destOrd="0" presId="urn:microsoft.com/office/officeart/2008/layout/HorizontalMultiLevelHierarchy"/>
    <dgm:cxn modelId="{159DCD5E-E064-4FAD-B456-9C822184925D}" type="presParOf" srcId="{BE12768E-C40F-4F49-82B4-23B290EB3EC8}" destId="{81F213AA-7C45-467E-A059-0E11D02B8109}" srcOrd="6" destOrd="0" presId="urn:microsoft.com/office/officeart/2008/layout/HorizontalMultiLevelHierarchy"/>
    <dgm:cxn modelId="{94FEBAA5-7561-4E51-9ED4-DC7C8150F38D}" type="presParOf" srcId="{81F213AA-7C45-467E-A059-0E11D02B8109}" destId="{EB467ADB-A2A7-4359-A76C-27C14DD4688A}" srcOrd="0" destOrd="0" presId="urn:microsoft.com/office/officeart/2008/layout/HorizontalMultiLevelHierarchy"/>
    <dgm:cxn modelId="{0C3893E5-7059-4E4B-BC84-5D1A2B41FC30}" type="presParOf" srcId="{BE12768E-C40F-4F49-82B4-23B290EB3EC8}" destId="{410441C8-30BD-476C-84CF-FF73D2873FD7}" srcOrd="7" destOrd="0" presId="urn:microsoft.com/office/officeart/2008/layout/HorizontalMultiLevelHierarchy"/>
    <dgm:cxn modelId="{5761F29A-9D10-4719-800A-125D87BE664F}" type="presParOf" srcId="{410441C8-30BD-476C-84CF-FF73D2873FD7}" destId="{8B6C41AD-3D31-4493-ADC1-C1EF918070CE}" srcOrd="0" destOrd="0" presId="urn:microsoft.com/office/officeart/2008/layout/HorizontalMultiLevelHierarchy"/>
    <dgm:cxn modelId="{1C2D7AAF-4F90-41B7-8827-B0F697813AB2}" type="presParOf" srcId="{410441C8-30BD-476C-84CF-FF73D2873FD7}" destId="{9EA3B223-94BC-4028-B332-575B71E929D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213AA-7C45-467E-A059-0E11D02B8109}">
      <dsp:nvSpPr>
        <dsp:cNvPr id="0" name=""/>
        <dsp:cNvSpPr/>
      </dsp:nvSpPr>
      <dsp:spPr>
        <a:xfrm>
          <a:off x="1577740" y="2496185"/>
          <a:ext cx="554330" cy="17844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7165" y="0"/>
              </a:lnTo>
              <a:lnTo>
                <a:pt x="277165" y="1784469"/>
              </a:lnTo>
              <a:lnTo>
                <a:pt x="554330" y="17844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808191" y="3341705"/>
        <a:ext cx="93429" cy="93429"/>
      </dsp:txXfrm>
    </dsp:sp>
    <dsp:sp modelId="{ED14E41F-5DE3-4D67-ADFA-2C400970A5B6}">
      <dsp:nvSpPr>
        <dsp:cNvPr id="0" name=""/>
        <dsp:cNvSpPr/>
      </dsp:nvSpPr>
      <dsp:spPr>
        <a:xfrm>
          <a:off x="1577740" y="2496185"/>
          <a:ext cx="622248" cy="592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1124" y="0"/>
              </a:lnTo>
              <a:lnTo>
                <a:pt x="311124" y="592843"/>
              </a:lnTo>
              <a:lnTo>
                <a:pt x="622248" y="592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67378" y="2771120"/>
        <a:ext cx="42972" cy="42972"/>
      </dsp:txXfrm>
    </dsp:sp>
    <dsp:sp modelId="{C460A55C-B334-4589-A84C-924E7E312D92}">
      <dsp:nvSpPr>
        <dsp:cNvPr id="0" name=""/>
        <dsp:cNvSpPr/>
      </dsp:nvSpPr>
      <dsp:spPr>
        <a:xfrm>
          <a:off x="1577740" y="1903341"/>
          <a:ext cx="622248" cy="592843"/>
        </a:xfrm>
        <a:custGeom>
          <a:avLst/>
          <a:gdLst/>
          <a:ahLst/>
          <a:cxnLst/>
          <a:rect l="0" t="0" r="0" b="0"/>
          <a:pathLst>
            <a:path>
              <a:moveTo>
                <a:pt x="0" y="592843"/>
              </a:moveTo>
              <a:lnTo>
                <a:pt x="311124" y="592843"/>
              </a:lnTo>
              <a:lnTo>
                <a:pt x="311124" y="0"/>
              </a:lnTo>
              <a:lnTo>
                <a:pt x="62224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67378" y="2178276"/>
        <a:ext cx="42972" cy="42972"/>
      </dsp:txXfrm>
    </dsp:sp>
    <dsp:sp modelId="{8BF8C1AB-FDAE-4755-A4C6-D4CC73CBB14E}">
      <dsp:nvSpPr>
        <dsp:cNvPr id="0" name=""/>
        <dsp:cNvSpPr/>
      </dsp:nvSpPr>
      <dsp:spPr>
        <a:xfrm>
          <a:off x="1577740" y="717653"/>
          <a:ext cx="622248" cy="1778531"/>
        </a:xfrm>
        <a:custGeom>
          <a:avLst/>
          <a:gdLst/>
          <a:ahLst/>
          <a:cxnLst/>
          <a:rect l="0" t="0" r="0" b="0"/>
          <a:pathLst>
            <a:path>
              <a:moveTo>
                <a:pt x="0" y="1778531"/>
              </a:moveTo>
              <a:lnTo>
                <a:pt x="311124" y="1778531"/>
              </a:lnTo>
              <a:lnTo>
                <a:pt x="311124" y="0"/>
              </a:lnTo>
              <a:lnTo>
                <a:pt x="62224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841759" y="1559813"/>
        <a:ext cx="94212" cy="94212"/>
      </dsp:txXfrm>
    </dsp:sp>
    <dsp:sp modelId="{0CD801B2-CC38-475F-AED7-8E014A43F619}">
      <dsp:nvSpPr>
        <dsp:cNvPr id="0" name=""/>
        <dsp:cNvSpPr/>
      </dsp:nvSpPr>
      <dsp:spPr>
        <a:xfrm rot="16200000">
          <a:off x="-1392719" y="2021909"/>
          <a:ext cx="4992370" cy="948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200" kern="1200"/>
            <a:t>Универсальные учебные действия</a:t>
          </a:r>
        </a:p>
      </dsp:txBody>
      <dsp:txXfrm>
        <a:off x="-1392719" y="2021909"/>
        <a:ext cx="4992370" cy="948550"/>
      </dsp:txXfrm>
    </dsp:sp>
    <dsp:sp modelId="{E6EF8113-9A2C-4804-86FE-B593944B56B4}">
      <dsp:nvSpPr>
        <dsp:cNvPr id="0" name=""/>
        <dsp:cNvSpPr/>
      </dsp:nvSpPr>
      <dsp:spPr>
        <a:xfrm>
          <a:off x="2199989" y="243378"/>
          <a:ext cx="3111244" cy="948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личностные</a:t>
          </a:r>
        </a:p>
      </dsp:txBody>
      <dsp:txXfrm>
        <a:off x="2199989" y="243378"/>
        <a:ext cx="3111244" cy="948550"/>
      </dsp:txXfrm>
    </dsp:sp>
    <dsp:sp modelId="{8EF0B3B0-8A25-4369-BF4D-B212820C2886}">
      <dsp:nvSpPr>
        <dsp:cNvPr id="0" name=""/>
        <dsp:cNvSpPr/>
      </dsp:nvSpPr>
      <dsp:spPr>
        <a:xfrm>
          <a:off x="2199989" y="1429065"/>
          <a:ext cx="3111244" cy="948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регулятивные</a:t>
          </a:r>
        </a:p>
      </dsp:txBody>
      <dsp:txXfrm>
        <a:off x="2199989" y="1429065"/>
        <a:ext cx="3111244" cy="948550"/>
      </dsp:txXfrm>
    </dsp:sp>
    <dsp:sp modelId="{2C4AF001-4E39-45A0-A009-2DE1D7F9064D}">
      <dsp:nvSpPr>
        <dsp:cNvPr id="0" name=""/>
        <dsp:cNvSpPr/>
      </dsp:nvSpPr>
      <dsp:spPr>
        <a:xfrm>
          <a:off x="2199989" y="2614753"/>
          <a:ext cx="3111244" cy="948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познавательные</a:t>
          </a:r>
        </a:p>
      </dsp:txBody>
      <dsp:txXfrm>
        <a:off x="2199989" y="2614753"/>
        <a:ext cx="3111244" cy="948550"/>
      </dsp:txXfrm>
    </dsp:sp>
    <dsp:sp modelId="{8B6C41AD-3D31-4493-ADC1-C1EF918070CE}">
      <dsp:nvSpPr>
        <dsp:cNvPr id="0" name=""/>
        <dsp:cNvSpPr/>
      </dsp:nvSpPr>
      <dsp:spPr>
        <a:xfrm>
          <a:off x="2132071" y="3806379"/>
          <a:ext cx="3111244" cy="9485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коммуникативные</a:t>
          </a:r>
        </a:p>
      </dsp:txBody>
      <dsp:txXfrm>
        <a:off x="2132071" y="3806379"/>
        <a:ext cx="3111244" cy="948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FCAA-934F-4672-ACA0-DEE25F45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cp:lastPrinted>2015-05-14T10:21:00Z</cp:lastPrinted>
  <dcterms:created xsi:type="dcterms:W3CDTF">2015-03-19T11:32:00Z</dcterms:created>
  <dcterms:modified xsi:type="dcterms:W3CDTF">2015-05-14T10:23:00Z</dcterms:modified>
</cp:coreProperties>
</file>