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BA" w:rsidRPr="000502CD" w:rsidRDefault="00E1773E" w:rsidP="0005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CBA" w:rsidRPr="0005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5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</w:t>
      </w:r>
      <w:r w:rsidR="008D5CE1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КОРРЕКЦИОННО-</w:t>
      </w:r>
      <w:r w:rsidR="00D94CBA" w:rsidRPr="000502C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8D5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АЗВИВАЮЩЕЙ СРЕДЫ В </w:t>
      </w:r>
      <w:r w:rsidR="00D94CBA" w:rsidRPr="000502CD">
        <w:rPr>
          <w:rFonts w:ascii="Times New Roman" w:hAnsi="Times New Roman" w:cs="Times New Roman"/>
          <w:b/>
          <w:color w:val="000000"/>
          <w:sz w:val="28"/>
          <w:szCs w:val="28"/>
        </w:rPr>
        <w:t>ЛОГОПЕДИЧЕСКОМ КАБИНЕТЕ</w:t>
      </w:r>
      <w:r w:rsidR="008D5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СООТВЕТСТВИИ С ФГОС ДО</w:t>
      </w:r>
      <w:r w:rsidR="00A348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94CBA" w:rsidRPr="00845AF2" w:rsidRDefault="00D94CBA" w:rsidP="0005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Уланова Елена Владимировна</w:t>
      </w:r>
    </w:p>
    <w:p w:rsidR="00D94CBA" w:rsidRPr="000502CD" w:rsidRDefault="00D94CBA" w:rsidP="0005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0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 логопед</w:t>
      </w:r>
    </w:p>
    <w:p w:rsidR="00D94CBA" w:rsidRPr="000502CD" w:rsidRDefault="00D94CBA" w:rsidP="00845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4854" w:rsidRDefault="00E1773E" w:rsidP="00845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0502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5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C05" w:rsidRPr="00D02C05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t>данной</w:t>
      </w:r>
      <w:proofErr w:type="gramEnd"/>
      <w:r w:rsidR="00D02C05" w:rsidRPr="00D02C05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t xml:space="preserve"> проблемы обусловлена необходимостью совершенствования </w:t>
      </w:r>
      <w:proofErr w:type="spellStart"/>
      <w:r w:rsidR="00D02C05" w:rsidRPr="00D02C05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t>коррекционно</w:t>
      </w:r>
      <w:proofErr w:type="spellEnd"/>
      <w:r w:rsidR="00D02C05" w:rsidRPr="00D02C05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t xml:space="preserve">–развивающей среды </w:t>
      </w:r>
      <w:r w:rsidR="00D02C05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t>в соответствии с</w:t>
      </w:r>
      <w:r w:rsidR="00D02C05" w:rsidRPr="00D02C05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t xml:space="preserve"> требованиями ФГОС дошкольного образования. </w:t>
      </w:r>
      <w:r w:rsidR="00D02C05" w:rsidRPr="00D02C05">
        <w:rPr>
          <w:rFonts w:ascii="Times New Roman" w:eastAsia="SimSun" w:hAnsi="Times New Roman" w:cs="Mangal"/>
          <w:color w:val="555555"/>
          <w:kern w:val="3"/>
          <w:sz w:val="28"/>
          <w:szCs w:val="28"/>
          <w:lang w:eastAsia="zh-CN" w:bidi="hi-IN"/>
        </w:rPr>
        <w:t xml:space="preserve"> </w:t>
      </w:r>
      <w:r w:rsidRPr="0005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в логопедическом кабинете тр</w:t>
      </w:r>
      <w:r w:rsidR="00D0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ебует обогащения. </w:t>
      </w:r>
    </w:p>
    <w:p w:rsidR="00E1773E" w:rsidRPr="000502CD" w:rsidRDefault="00E1773E" w:rsidP="00845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05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73E" w:rsidRPr="000502CD" w:rsidRDefault="00E1773E" w:rsidP="00845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Повышение теоретического</w:t>
      </w:r>
      <w:r w:rsidRPr="000502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r w:rsidRPr="00050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уровня, профессионального мастерства и компетентности по вопросу организации </w:t>
      </w:r>
      <w:r w:rsidRPr="000502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развивающей предметно-пространственной среды в логопеди</w:t>
      </w:r>
      <w:r w:rsidR="008D5C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ческом </w:t>
      </w:r>
      <w:proofErr w:type="gramStart"/>
      <w:r w:rsidR="008D5C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кабинете </w:t>
      </w:r>
      <w:r w:rsidRPr="000502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proofErr w:type="gramEnd"/>
      <w:r w:rsidRPr="000502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соответствии с ФГОС ДО</w:t>
      </w:r>
      <w:r w:rsidRPr="00050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5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комфортных, благоприятных условий для развития детей, обеспечивающей реализацию ОО «Речевое развитие». </w:t>
      </w:r>
    </w:p>
    <w:p w:rsidR="00E1773E" w:rsidRPr="000502CD" w:rsidRDefault="00E1773E" w:rsidP="00845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D02C05" w:rsidRPr="000502CD" w:rsidRDefault="00082C68" w:rsidP="00845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Изучить методики</w:t>
      </w:r>
      <w:r w:rsidRPr="00050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05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по организации</w:t>
      </w:r>
      <w:r w:rsidRPr="00050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502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развивающей предметно - пространственной среды</w:t>
      </w:r>
      <w:r w:rsidRPr="00050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r w:rsidR="00D02C05" w:rsidRPr="00D0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73E" w:rsidRPr="000502CD" w:rsidRDefault="00D02C05" w:rsidP="00845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 </w:t>
      </w:r>
      <w:r w:rsidRPr="000502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развивающую предметно-пространственную среду</w:t>
      </w:r>
      <w:r w:rsidRPr="00050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B704D4" w:rsidRPr="00845AF2" w:rsidRDefault="00B26337" w:rsidP="00845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r w:rsidR="00E1773E" w:rsidRPr="0005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773E" w:rsidRPr="000502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развивающую</w:t>
      </w:r>
      <w:proofErr w:type="gramEnd"/>
      <w:r w:rsidR="00E1773E" w:rsidRPr="000502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предметно-пространстве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нную среду в логопедическом кабинете </w:t>
      </w:r>
      <w:r w:rsidR="00E1773E" w:rsidRPr="000502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соответствии</w:t>
      </w:r>
      <w:r w:rsidR="00E1773E" w:rsidRPr="0005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современным государственным стандартом.</w:t>
      </w:r>
    </w:p>
    <w:p w:rsidR="00AE149A" w:rsidRPr="00D02C05" w:rsidRDefault="00AE149A" w:rsidP="00845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Планируемый результат: </w:t>
      </w:r>
    </w:p>
    <w:p w:rsidR="00AE149A" w:rsidRDefault="00AE149A" w:rsidP="00845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и упорядочение накопленного материала; </w:t>
      </w:r>
    </w:p>
    <w:p w:rsidR="00AE149A" w:rsidRPr="00D02C05" w:rsidRDefault="00AE149A" w:rsidP="00845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2C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размещение оборудования в условиях логопедического кабинета; использование игровой интерактивной среды; обеспечение охраны, укрепления физического и психического здоровья, а также эмоционального благополучия детей; обобщение опыта перед коллегами ДОО.</w:t>
      </w:r>
    </w:p>
    <w:p w:rsidR="00AE149A" w:rsidRPr="00845AF2" w:rsidRDefault="00AE149A" w:rsidP="00845A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9A">
        <w:rPr>
          <w:b/>
          <w:sz w:val="28"/>
          <w:szCs w:val="28"/>
        </w:rPr>
        <w:t>Сроки реализации</w:t>
      </w:r>
      <w:r w:rsidRPr="00AE149A">
        <w:rPr>
          <w:sz w:val="28"/>
          <w:szCs w:val="28"/>
        </w:rPr>
        <w:t xml:space="preserve"> 2 года</w:t>
      </w:r>
      <w:r w:rsidR="00845AF2">
        <w:rPr>
          <w:sz w:val="28"/>
          <w:szCs w:val="28"/>
        </w:rPr>
        <w:t>.</w:t>
      </w:r>
    </w:p>
    <w:p w:rsidR="002F7E50" w:rsidRPr="002F7E50" w:rsidRDefault="002F7E50" w:rsidP="00845AF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F7E50">
        <w:rPr>
          <w:rFonts w:eastAsia="+mn-ea"/>
          <w:b/>
          <w:kern w:val="24"/>
          <w:sz w:val="28"/>
          <w:szCs w:val="28"/>
        </w:rPr>
        <w:t>Понятие коррекционно-развивающей среды</w:t>
      </w:r>
    </w:p>
    <w:p w:rsidR="002F7E50" w:rsidRPr="002F7E50" w:rsidRDefault="002F7E50" w:rsidP="00845A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E50">
        <w:rPr>
          <w:rFonts w:eastAsia="+mn-ea"/>
          <w:kern w:val="24"/>
          <w:sz w:val="28"/>
          <w:szCs w:val="28"/>
        </w:rPr>
        <w:tab/>
        <w:t xml:space="preserve">Большой вклад в изучение проблемы предметно-развивающей среды внесли С. Л. Новоселова, Н. Н. </w:t>
      </w:r>
      <w:proofErr w:type="spellStart"/>
      <w:r w:rsidRPr="002F7E50">
        <w:rPr>
          <w:rFonts w:eastAsia="+mn-ea"/>
          <w:kern w:val="24"/>
          <w:sz w:val="28"/>
          <w:szCs w:val="28"/>
        </w:rPr>
        <w:t>Поддьяков</w:t>
      </w:r>
      <w:proofErr w:type="spellEnd"/>
      <w:r w:rsidRPr="002F7E50">
        <w:rPr>
          <w:rFonts w:eastAsia="+mn-ea"/>
          <w:kern w:val="24"/>
          <w:sz w:val="28"/>
          <w:szCs w:val="28"/>
        </w:rPr>
        <w:t>, Л. А. Парамонова, Е В. Зворыгина и др.</w:t>
      </w:r>
    </w:p>
    <w:p w:rsidR="002F7E50" w:rsidRPr="002F7E50" w:rsidRDefault="002F7E50" w:rsidP="00845A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E50">
        <w:rPr>
          <w:rFonts w:eastAsia="+mn-ea"/>
          <w:kern w:val="24"/>
          <w:sz w:val="28"/>
          <w:szCs w:val="28"/>
        </w:rPr>
        <w:tab/>
        <w:t xml:space="preserve">По определению Л. С </w:t>
      </w:r>
      <w:proofErr w:type="spellStart"/>
      <w:r w:rsidRPr="002F7E50">
        <w:rPr>
          <w:rFonts w:eastAsia="+mn-ea"/>
          <w:kern w:val="24"/>
          <w:sz w:val="28"/>
          <w:szCs w:val="28"/>
        </w:rPr>
        <w:t>Новосёловой</w:t>
      </w:r>
      <w:proofErr w:type="spellEnd"/>
      <w:r w:rsidRPr="002F7E50">
        <w:rPr>
          <w:rFonts w:eastAsia="+mn-ea"/>
          <w:kern w:val="24"/>
          <w:sz w:val="28"/>
          <w:szCs w:val="28"/>
        </w:rPr>
        <w:t xml:space="preserve"> предметно-развивающая среда в общеобразовательных дошкольных учреждениях рассматривается «как система условий, обеспечивающих всю полноту развития деятельности ребенка и его личности».</w:t>
      </w:r>
    </w:p>
    <w:p w:rsidR="002F7E50" w:rsidRPr="00845AF2" w:rsidRDefault="002F7E50" w:rsidP="00845A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E50">
        <w:rPr>
          <w:rFonts w:eastAsia="+mn-ea"/>
          <w:kern w:val="24"/>
          <w:sz w:val="28"/>
          <w:szCs w:val="28"/>
        </w:rPr>
        <w:tab/>
        <w:t>В соответствии с федеральными государственными стандартами развивающая предметно-пространственная среда определяется как «часть образовательной среды, представленная специально организованным пространством,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</w:t>
      </w:r>
    </w:p>
    <w:p w:rsidR="00B704D4" w:rsidRPr="00B704D4" w:rsidRDefault="00B704D4" w:rsidP="00845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D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развивающей предметно-пространственной среде по федеральным государственным образовательным стандартам дошкольного образования:</w:t>
      </w:r>
    </w:p>
    <w:p w:rsidR="00B704D4" w:rsidRPr="00B704D4" w:rsidRDefault="00B704D4" w:rsidP="0084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D4">
        <w:rPr>
          <w:rFonts w:ascii="Times New Roman" w:hAnsi="Times New Roman" w:cs="Times New Roman"/>
          <w:sz w:val="28"/>
          <w:szCs w:val="28"/>
        </w:rPr>
        <w:t>• Развивающая предметно-пространственная среда обеспечивает максимальную реализацию образовательного потенциала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704D4" w:rsidRPr="00B704D4" w:rsidRDefault="00B704D4" w:rsidP="0084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D4">
        <w:rPr>
          <w:rFonts w:ascii="Times New Roman" w:hAnsi="Times New Roman" w:cs="Times New Roman"/>
          <w:sz w:val="28"/>
          <w:szCs w:val="28"/>
        </w:rPr>
        <w:t xml:space="preserve">• Развивающая предметно-пространственная среда должна обеспечивать возможность общения и совместной деятельности </w:t>
      </w:r>
      <w:proofErr w:type="gramStart"/>
      <w:r w:rsidR="002F7E5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704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704D4">
        <w:rPr>
          <w:rFonts w:ascii="Times New Roman" w:hAnsi="Times New Roman" w:cs="Times New Roman"/>
          <w:sz w:val="28"/>
          <w:szCs w:val="28"/>
        </w:rPr>
        <w:t xml:space="preserve"> взрослых, </w:t>
      </w:r>
      <w:r w:rsidR="002F7E50">
        <w:rPr>
          <w:rFonts w:ascii="Times New Roman" w:hAnsi="Times New Roman" w:cs="Times New Roman"/>
          <w:sz w:val="28"/>
          <w:szCs w:val="28"/>
        </w:rPr>
        <w:t>двигательной активности детей</w:t>
      </w:r>
      <w:r w:rsidRPr="00B704D4">
        <w:rPr>
          <w:rFonts w:ascii="Times New Roman" w:hAnsi="Times New Roman" w:cs="Times New Roman"/>
          <w:sz w:val="28"/>
          <w:szCs w:val="28"/>
        </w:rPr>
        <w:t>.</w:t>
      </w:r>
    </w:p>
    <w:p w:rsidR="00B704D4" w:rsidRPr="00B704D4" w:rsidRDefault="00B704D4" w:rsidP="0084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D4">
        <w:rPr>
          <w:rFonts w:ascii="Times New Roman" w:hAnsi="Times New Roman" w:cs="Times New Roman"/>
          <w:sz w:val="28"/>
          <w:szCs w:val="28"/>
        </w:rPr>
        <w:t xml:space="preserve">• Развивающая предметно-пространственная среда </w:t>
      </w:r>
      <w:r w:rsidRPr="00B704D4">
        <w:rPr>
          <w:rFonts w:ascii="Times New Roman" w:hAnsi="Times New Roman" w:cs="Times New Roman"/>
          <w:b/>
          <w:sz w:val="28"/>
          <w:szCs w:val="28"/>
        </w:rPr>
        <w:t>должна обеспечивать</w:t>
      </w:r>
      <w:r w:rsidRPr="00B704D4">
        <w:rPr>
          <w:rFonts w:ascii="Times New Roman" w:hAnsi="Times New Roman" w:cs="Times New Roman"/>
          <w:sz w:val="28"/>
          <w:szCs w:val="28"/>
        </w:rPr>
        <w:t>:</w:t>
      </w:r>
    </w:p>
    <w:p w:rsidR="00B704D4" w:rsidRPr="00B704D4" w:rsidRDefault="00B704D4" w:rsidP="0084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D4">
        <w:rPr>
          <w:rFonts w:ascii="Times New Roman" w:hAnsi="Times New Roman" w:cs="Times New Roman"/>
          <w:sz w:val="28"/>
          <w:szCs w:val="28"/>
        </w:rPr>
        <w:t>-реализацию различных образовательных программ;</w:t>
      </w:r>
    </w:p>
    <w:p w:rsidR="00B704D4" w:rsidRPr="00B704D4" w:rsidRDefault="00B704D4" w:rsidP="0084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D4">
        <w:rPr>
          <w:rFonts w:ascii="Times New Roman" w:hAnsi="Times New Roman" w:cs="Times New Roman"/>
          <w:sz w:val="28"/>
          <w:szCs w:val="28"/>
        </w:rPr>
        <w:t>-в случае организации инклюзивного образования - необходимые для него условия;</w:t>
      </w:r>
    </w:p>
    <w:p w:rsidR="00B704D4" w:rsidRPr="00B704D4" w:rsidRDefault="00B704D4" w:rsidP="0084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D4">
        <w:rPr>
          <w:rFonts w:ascii="Times New Roman" w:hAnsi="Times New Roman" w:cs="Times New Roman"/>
          <w:sz w:val="28"/>
          <w:szCs w:val="28"/>
        </w:rPr>
        <w:t>-учет национально- культурных, климатических условий, в которых осуществляется образовательная деятельность; -учет возрастных особенностей детей.</w:t>
      </w:r>
    </w:p>
    <w:p w:rsidR="00212295" w:rsidRDefault="00B704D4" w:rsidP="0084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D4">
        <w:rPr>
          <w:rFonts w:ascii="Times New Roman" w:hAnsi="Times New Roman" w:cs="Times New Roman"/>
          <w:sz w:val="28"/>
          <w:szCs w:val="28"/>
        </w:rPr>
        <w:t> • Развивающая предметно-пространственная среда должна быть содержательно- насыщенной, трансформируемой, полифункциональной, вариативной, доступной и безопасной.</w:t>
      </w:r>
    </w:p>
    <w:p w:rsidR="00212295" w:rsidRPr="008D5CE1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принципы:</w:t>
      </w:r>
    </w:p>
    <w:p w:rsidR="00212295" w:rsidRPr="008D5CE1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 xml:space="preserve">доступности: 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материал для свободной самостоятельной деятельности дошкольников на нижних открытых полках;</w:t>
      </w:r>
    </w:p>
    <w:p w:rsidR="00212295" w:rsidRPr="008D5CE1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 xml:space="preserve">системности: 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весь материал систематизирован по зонам; каждой зоне отведено отдельное место; составл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ен паспорт логопедического кабинета;</w:t>
      </w:r>
    </w:p>
    <w:p w:rsidR="00212295" w:rsidRPr="008D5CE1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интеграции: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материалы и оборудование для одной образовательной области могут использоваться и в ходе реализации других областей;</w:t>
      </w:r>
    </w:p>
    <w:p w:rsidR="00212295" w:rsidRPr="008D5CE1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учёт возрастных особенностей детей: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размеры мебели (1-я и 2-я группа, наглядно – дидактический материал и игры подобраны в соответствии с возрастом детей группы.</w:t>
      </w:r>
    </w:p>
    <w:p w:rsidR="00212295" w:rsidRPr="008D5CE1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мобильности: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настенные пособия легко снимаются со стен и переносятся; детские столы могут раздвигаться, сдвигаться или выносится из кабинета во время разнообразных видов деятельности;</w:t>
      </w:r>
    </w:p>
    <w:p w:rsidR="00212295" w:rsidRPr="008D5CE1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вариативности: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наглядно – методический материал, дидактические пособия и настольно – печатные пособия многовариантны (в зависимости от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возраста детей, задач обучения)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212295" w:rsidRPr="008D5CE1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эстетичности: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мебель, наглядно – методические пособия и игры выполнены из современных, ярких, легко обрабатывающихся материалов, эстетически оформлены;</w:t>
      </w:r>
    </w:p>
    <w:p w:rsidR="00212295" w:rsidRPr="008D5CE1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предметно-пространственная среда должна ориентироваться на зону «ближайшего развития» ребёнка.</w:t>
      </w:r>
    </w:p>
    <w:p w:rsidR="00212295" w:rsidRPr="00845AF2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D5CE1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 xml:space="preserve">Речевое развитие 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– важнейшее условие полноценного развития детей. Для коррекции речевых недостатков, обогащения и совершенствования речи в логопедическом кабинете создана благоприятная речевая среда, которая служит </w:t>
      </w: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интересам, потребностям и развитию детей, соответствовала возрасту детей. Зоны расположены удобно и для педагога, и для детей. Дети самостоятельно могут по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льзоваться наглядным материалом.</w:t>
      </w:r>
      <w:bookmarkStart w:id="0" w:name="_GoBack"/>
      <w:bookmarkEnd w:id="0"/>
    </w:p>
    <w:p w:rsidR="00B704D4" w:rsidRDefault="00A34854" w:rsidP="00845AF2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</w:t>
      </w:r>
      <w:r w:rsidR="00B704D4" w:rsidRPr="00B704D4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Коррекционно-развивающая среда в отличие от предметно - развивающей решает основную задачу коррекционной помощи и организацию условий для исправления и преодоления нарушений, адаптации детей с отклонениями в развитии.</w:t>
      </w:r>
      <w:r w:rsidR="00B704D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</w:t>
      </w:r>
      <w:r w:rsidR="008D5CE1"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езультаты логопедической работы зависят от многих факторов, но 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                                                                        </w:t>
      </w:r>
      <w:r w:rsidR="0021229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</w:t>
      </w:r>
      <w:r w:rsidR="008D5CE1"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егко, поэтому нужно</w:t>
      </w:r>
      <w:r w:rsidR="008D5CE1"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искать новые формы, подходы, методы и приёмы взаимодействия с воспитанниками.</w:t>
      </w:r>
    </w:p>
    <w:p w:rsidR="008D5CE1" w:rsidRPr="008D5CE1" w:rsidRDefault="00B704D4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</w:t>
      </w:r>
      <w:r w:rsidR="008D5CE1"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Одна из таких форм - 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</w:t>
      </w:r>
    </w:p>
    <w:p w:rsidR="008D5CE1" w:rsidRPr="00801EF8" w:rsidRDefault="00B704D4" w:rsidP="00845AF2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</w:t>
      </w:r>
      <w:r w:rsidR="008D5CE1" w:rsidRPr="00801EF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В соответствии с ФГОС</w:t>
      </w:r>
      <w:r w:rsidR="00801EF8" w:rsidRPr="00801EF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801EF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(</w:t>
      </w:r>
      <w:r w:rsidR="00801EF8" w:rsidRPr="00801E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Приказ </w:t>
      </w:r>
      <w:proofErr w:type="spellStart"/>
      <w:r w:rsidR="00801EF8" w:rsidRPr="00801E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Минобрнауки</w:t>
      </w:r>
      <w:proofErr w:type="spellEnd"/>
      <w:r w:rsidR="00801EF8" w:rsidRPr="00801E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России от 17.10.2013 N 1155</w:t>
      </w:r>
      <w:r w:rsidR="00801E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)</w:t>
      </w:r>
      <w:r w:rsidR="00801EF8" w:rsidRPr="00801E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 </w:t>
      </w:r>
      <w:r w:rsidR="008D5CE1" w:rsidRPr="00801EF8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t>пункт 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D5CE1" w:rsidRPr="008D5CE1" w:rsidRDefault="00B704D4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</w:t>
      </w:r>
      <w:r w:rsidR="008D5CE1"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</w:t>
      </w:r>
    </w:p>
    <w:p w:rsidR="008D5CE1" w:rsidRPr="008D5CE1" w:rsidRDefault="008D5CE1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— игровую, познавательную, исследовательскую и творческую активность детей, экспериментирование с доступными детям материалами.</w:t>
      </w:r>
    </w:p>
    <w:p w:rsidR="008D5CE1" w:rsidRPr="008D5CE1" w:rsidRDefault="008D5CE1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— 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8D5CE1" w:rsidRPr="008D5CE1" w:rsidRDefault="008D5CE1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— эмоциональное благополучие детей во взаимодействии с предметно-пространственным окружением;</w:t>
      </w:r>
    </w:p>
    <w:p w:rsidR="008D5CE1" w:rsidRPr="008D5CE1" w:rsidRDefault="008D5CE1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— возможность самовыражения детей.</w:t>
      </w:r>
    </w:p>
    <w:p w:rsidR="00212295" w:rsidRPr="00212295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Исходя из этого я разделила среду логопедического кабинета на 3 части: </w:t>
      </w:r>
      <w:r w:rsidRPr="005D6E6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учебную, познавательно- игровую и моторно- двигательную среду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655EB5" w:rsidRDefault="0021229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</w:t>
      </w:r>
      <w:r w:rsidRPr="005D6E6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Учебная среда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используется для проведения фронтальных</w:t>
      </w:r>
      <w:r w:rsidR="005D6E6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занятий;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5D6E6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познавательно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</w:t>
      </w:r>
      <w:proofErr w:type="gramStart"/>
      <w:r w:rsidRPr="005D6E6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игровая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AE149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наиболее</w:t>
      </w:r>
      <w:proofErr w:type="gramEnd"/>
      <w:r w:rsidR="00AE149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оснащенная среда. Э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то различные дидактические игры, пособия, тренажеры для закрепления навыков, полученных на фронтальных занятиях</w:t>
      </w:r>
      <w:r w:rsidR="005D6E6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; </w:t>
      </w:r>
      <w:r w:rsidR="005D6E6C" w:rsidRPr="005D6E6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моторно</w:t>
      </w:r>
      <w:r w:rsidR="005D6E6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5D6E6C" w:rsidRPr="005D6E6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двигательная среда</w:t>
      </w:r>
      <w:r w:rsidR="005D6E6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обеспечивает </w:t>
      </w:r>
      <w:r w:rsidR="005D6E6C" w:rsidRPr="008D5CE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двигательную активность, в том числе развитие крупной, мелкой, мимической, артикуляционной моторики</w:t>
      </w:r>
      <w:r w:rsidR="00655EB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затрагивает практически все</w:t>
      </w:r>
      <w:r w:rsidR="005D6E6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стороны речи: звукопроизношение (применение различных тренажеров для автоматизации звуков с помощью игровых приемов), развитие фонематического слуха (игры-шнуровки </w:t>
      </w:r>
      <w:r w:rsidR="00655EB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различие согласных звуков по твердости- мягкости), </w:t>
      </w:r>
      <w:proofErr w:type="spellStart"/>
      <w:r w:rsidR="00655EB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звуко</w:t>
      </w:r>
      <w:proofErr w:type="spellEnd"/>
      <w:r w:rsidR="00655EB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слоговая сторона речи, лексико- грамматический строй речи (наличие картотек </w:t>
      </w:r>
      <w:r w:rsidR="00655EB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подвижных и дидактических  игр) и т.д. </w:t>
      </w:r>
    </w:p>
    <w:p w:rsidR="00655EB5" w:rsidRDefault="00655EB5" w:rsidP="00845A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Таким образом, проанализировав коррекционно- развивающую среду в логопедическом кабинете, я пришла к выводу, что большая часть оснащенности приходится на познавательно- игровую среду. Поэтому теперь </w:t>
      </w:r>
      <w:r w:rsidR="00AE149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я буду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работать над обогащением моторно- двигательной среды.</w:t>
      </w:r>
    </w:p>
    <w:p w:rsidR="00212295" w:rsidRPr="009F688D" w:rsidRDefault="00212295" w:rsidP="009F688D">
      <w:pPr>
        <w:widowControl w:val="0"/>
        <w:suppressAutoHyphens/>
        <w:autoSpaceDN w:val="0"/>
        <w:spacing w:before="225" w:after="225" w:line="315" w:lineRule="atLeast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E1773E" w:rsidRPr="00E1773E" w:rsidRDefault="00E1773E" w:rsidP="00E177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sectPr w:rsidR="00E1773E" w:rsidRPr="00E1773E" w:rsidSect="000502CD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572C2"/>
    <w:multiLevelType w:val="hybridMultilevel"/>
    <w:tmpl w:val="1FB6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1C"/>
    <w:rsid w:val="000502CD"/>
    <w:rsid w:val="00082C68"/>
    <w:rsid w:val="001E20D9"/>
    <w:rsid w:val="00212295"/>
    <w:rsid w:val="002F7E50"/>
    <w:rsid w:val="003E75B3"/>
    <w:rsid w:val="004A059F"/>
    <w:rsid w:val="004D058D"/>
    <w:rsid w:val="005C2CFA"/>
    <w:rsid w:val="005D6E6C"/>
    <w:rsid w:val="00655EB5"/>
    <w:rsid w:val="006B1832"/>
    <w:rsid w:val="00801EF8"/>
    <w:rsid w:val="00845AF2"/>
    <w:rsid w:val="00881D71"/>
    <w:rsid w:val="008D5CE1"/>
    <w:rsid w:val="009F688D"/>
    <w:rsid w:val="00A00B08"/>
    <w:rsid w:val="00A34854"/>
    <w:rsid w:val="00A80513"/>
    <w:rsid w:val="00AE149A"/>
    <w:rsid w:val="00B26337"/>
    <w:rsid w:val="00B704D4"/>
    <w:rsid w:val="00D02C05"/>
    <w:rsid w:val="00D94CBA"/>
    <w:rsid w:val="00E1773E"/>
    <w:rsid w:val="00F901F3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DEE7-676E-4B65-8C07-1FA1CD76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854"/>
    <w:rPr>
      <w:b/>
      <w:bCs/>
    </w:rPr>
  </w:style>
  <w:style w:type="character" w:styleId="a5">
    <w:name w:val="Emphasis"/>
    <w:basedOn w:val="a0"/>
    <w:uiPriority w:val="20"/>
    <w:qFormat/>
    <w:rsid w:val="00A34854"/>
    <w:rPr>
      <w:i/>
      <w:iCs/>
    </w:rPr>
  </w:style>
  <w:style w:type="character" w:customStyle="1" w:styleId="apple-converted-space">
    <w:name w:val="apple-converted-space"/>
    <w:basedOn w:val="a0"/>
    <w:rsid w:val="00A34854"/>
  </w:style>
  <w:style w:type="character" w:customStyle="1" w:styleId="10">
    <w:name w:val="Заголовок 1 Знак"/>
    <w:basedOn w:val="a0"/>
    <w:link w:val="1"/>
    <w:uiPriority w:val="9"/>
    <w:rsid w:val="00801E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10</cp:revision>
  <dcterms:created xsi:type="dcterms:W3CDTF">2017-05-12T06:49:00Z</dcterms:created>
  <dcterms:modified xsi:type="dcterms:W3CDTF">2017-05-26T05:38:00Z</dcterms:modified>
</cp:coreProperties>
</file>